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ярмарок на территории города Перми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2024 год </w:t>
      </w:r>
    </w:p>
    <w:p>
      <w:pPr>
        <w:pStyle w:val="Formattext"/>
        <w:widowControl w:val="false"/>
        <w:shd w:val="clear" w:color="auto" w:fill="FFFFFF"/>
        <w:spacing w:lineRule="exact" w:line="240" w:beforeAutospacing="0" w:before="0" w:afterAutospacing="0" w:after="0"/>
        <w:ind w:righ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3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7"/>
        <w:gridCol w:w="2409"/>
        <w:gridCol w:w="2409"/>
        <w:gridCol w:w="1418"/>
        <w:gridCol w:w="1417"/>
        <w:gridCol w:w="1845"/>
        <w:gridCol w:w="2550"/>
        <w:gridCol w:w="1135"/>
        <w:gridCol w:w="1483"/>
      </w:tblGrid>
      <w:tr>
        <w:trPr/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организатора ярмарки с указанием основного государственного регистрационного номера (юридического лица или индивидуаль-ного предприни-мателя), идентификационного номера налогоплательщика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фактический адреса места нахождения организатора ярмарки, контактные телефоны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Наименова-ние ярмарки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проведения ярмарки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и тип ярмарки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размещения ярмарки (с указанием адресных ориентиров или кадастрового номера земельного участка)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ярмарки,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мест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продажи товаров (выполнения работ, оказания услуг)</w:t>
            </w:r>
          </w:p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ярмарке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533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67"/>
        <w:gridCol w:w="2409"/>
        <w:gridCol w:w="2409"/>
        <w:gridCol w:w="1418"/>
        <w:gridCol w:w="1417"/>
        <w:gridCol w:w="1845"/>
        <w:gridCol w:w="2550"/>
        <w:gridCol w:w="1135"/>
        <w:gridCol w:w="1483"/>
      </w:tblGrid>
      <w:tr>
        <w:trPr>
          <w:tblHeader w:val="true"/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>
        <w:trPr>
          <w:trHeight w:val="20" w:hRule="atLeast"/>
        </w:trPr>
        <w:tc>
          <w:tcPr>
            <w:tcW w:w="15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Шатры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января-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февраля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19-22 февраля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Мотовилихинский район, ул. Крупской, 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05-08 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26-29 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26-29 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район, ул. Советской Армии, 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02-05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Мотовилихинский район, ул. Крупской, 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Маршала Рыбалко, 109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Ласьвинская,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Орджоникидзевский район, ул. Александра Щербакова, 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(д/к им. Пушкина)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Орджоникидзевский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район, ул. Писарева, 10а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06-09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Мотовилихинский район, ул. Крупской, 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14-17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район, ул. Советской Армии, 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14-17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27-30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специализиро-ванная садовая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Свердловский район,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Мотовилихинский район, ул. Крупской, 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Маршала Рыбалко, 109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Ласьвинская¸18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02-05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Маршала Рыбалко, 109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Ласьвинская,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06-09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район, ул. Советской Армии, 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06-09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19-22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19-22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район, ул. Советской Армии, 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27-30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27-30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район, ул. Советской Армии, 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Ласьвинская,18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en-US"/>
              </w:rPr>
              <w:t>7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Маршала Рыбалко, 109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Индустриальный район, ул. Советской Армии, 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Орджоникидзевский район, ул. Александра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Щербакова, 33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(д/к им. Пушкина)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Орджоникидзевский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район, ул. Писарева, 10а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01-04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9</w:t>
            </w:r>
            <w:r>
              <w:rPr>
                <w:sz w:val="22"/>
                <w:szCs w:val="22"/>
              </w:rPr>
              <w:t>-1</w:t>
            </w:r>
            <w:r>
              <w:rPr>
                <w:sz w:val="22"/>
                <w:szCs w:val="22"/>
                <w:lang w:val="en-US"/>
              </w:rPr>
              <w:t>2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15-18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Ласьвинская,18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  <w:lang w:val="en-US"/>
              </w:rPr>
              <w:t>6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Маршала Рыбалко, 109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октября-01 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Мотовилихинский район, ул. Крупской, 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Ласьвинская,18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Маршала Рыбалко, 109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12-15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19-22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Мотовилихинский район, ул. Крупской, 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26-29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Ласьвинская,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03-06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Мотовилихинский район, ул. Крупской, 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Ласьвинская,18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Кировский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Маршала Рыбалко, 109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Мотовилихинский район, ул. Крупской, 42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79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ИНН 5902000833</w:t>
            </w:r>
            <w:r>
              <w:rPr>
                <w:color w:val="000000"/>
                <w:sz w:val="22"/>
                <w:szCs w:val="22"/>
              </w:rPr>
              <w:br w:type="textWrapping" w:clear="all"/>
            </w: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Свердловский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91/2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</w:tr>
      <w:tr>
        <w:trPr>
          <w:trHeight w:val="20" w:hRule="atLeast"/>
        </w:trPr>
        <w:tc>
          <w:tcPr>
            <w:tcW w:w="153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Ярмарочные домики</w:t>
            </w:r>
          </w:p>
          <w:p>
            <w:pPr>
              <w:pStyle w:val="Norma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03-06 января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03-06 января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03-06 января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9-10 января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 января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 января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17-20 января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16-21 января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22-26 января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Ленина, 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 февраля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 февраля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 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 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 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20-23 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20-23 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20-23 марта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11-14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11-14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 апреля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02-05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02-05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02-05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09-12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09-12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16-19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23-26 мая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сезонная специализиро-ванная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мая-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мая-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06-09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06-09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06-09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13-16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20-23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20-23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20-23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27-30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27-30 июня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04-07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11-14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11-14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11-14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18-21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25-28 июля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01-04 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01-04 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08-11 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08-11 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Ленинский район, </w:t>
            </w:r>
            <w:r>
              <w:rPr>
                <w:sz w:val="22"/>
                <w:szCs w:val="22"/>
              </w:rPr>
              <w:br w:type="textWrapping" w:clear="all"/>
            </w: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08-11 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15-28 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15-28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15-28 августа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августа-01 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 августа-01 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05-08 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05-08 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05-08 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19-22 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19-22 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19-22 сентября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 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 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10-13 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 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 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 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 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24-27 октября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 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 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07-10 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21-24 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21-24 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21-24 ноября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05-08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05-08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05-08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выходного дня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25-29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 Комсомольский, 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25-29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Монастырская, 2 к1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>
        <w:trPr>
          <w:trHeight w:val="20" w:hRule="atLeast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ДЭПП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5902000833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ОГРН 1145958090486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Пермь,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Сибирская, 27,</w:t>
            </w:r>
          </w:p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тел. 210-17-37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ярмарка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25-29 декабря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сезонная универсальная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Ленинский район,</w:t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Петропавловская, 25а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11:00-19:00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sectPr>
      <w:headerReference w:type="even" r:id="rId2"/>
      <w:headerReference w:type="default" r:id="rId3"/>
      <w:type w:val="nextPage"/>
      <w:pgSz w:orient="landscape" w:w="16838" w:h="11906"/>
      <w:pgMar w:left="1418" w:right="567" w:gutter="0" w:header="363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0pt;margin-top:0.05pt;width:1.1pt;height:1.1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>13</w:t>
    </w:r>
    <w:r>
      <w:rPr>
        <w:sz w:val="28"/>
      </w:rPr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BreakWrappedTables/>
    <w:compatSetting w:name="compatibilityMode" w:uri="http://schemas.microsoft.com/office/word" w:val="1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pPr>
      <w:keepNext w:val="true"/>
      <w:ind w:firstLine="709" w:right="-1"/>
      <w:jc w:val="both"/>
      <w:outlineLvl w:val="0"/>
    </w:pPr>
    <w:rPr>
      <w:szCs w:val="20"/>
      <w:lang w:val="en-US" w:eastAsia="en-US"/>
    </w:rPr>
  </w:style>
  <w:style w:type="paragraph" w:styleId="Heading2">
    <w:name w:val="Heading 2"/>
    <w:basedOn w:val="Normal"/>
    <w:next w:val="Normal"/>
    <w:link w:val="2"/>
    <w:qFormat/>
    <w:pPr>
      <w:keepNext w:val="true"/>
      <w:ind w:right="-1"/>
      <w:jc w:val="both"/>
      <w:outlineLvl w:val="1"/>
    </w:pPr>
    <w:rPr>
      <w:szCs w:val="20"/>
      <w:lang w:val="en-US" w:eastAsia="en-US"/>
    </w:rPr>
  </w:style>
  <w:style w:type="character" w:styleId="Style12">
    <w:name w:val="Основной шрифт абзаца"/>
    <w:semiHidden/>
    <w:qFormat/>
    <w:rPr/>
  </w:style>
  <w:style w:type="character" w:styleId="PageNumber">
    <w:name w:val="Page Number"/>
    <w:basedOn w:val="Style12"/>
    <w:rPr/>
  </w:style>
  <w:style w:type="character" w:styleId="Style13">
    <w:name w:val="Текст выноски Знак"/>
    <w:link w:val="Style24"/>
    <w:qFormat/>
    <w:rPr>
      <w:rFonts w:ascii="Segoe UI" w:hAnsi="Segoe UI" w:cs="Segoe UI"/>
      <w:sz w:val="18"/>
      <w:szCs w:val="18"/>
    </w:rPr>
  </w:style>
  <w:style w:type="character" w:styleId="Style14">
    <w:name w:val="Верхний колонтитул Знак"/>
    <w:uiPriority w:val="99"/>
    <w:qFormat/>
    <w:rPr/>
  </w:style>
  <w:style w:type="character" w:styleId="Style15">
    <w:name w:val="Гиперссылка"/>
    <w:uiPriority w:val="99"/>
    <w:unhideWhenUsed/>
    <w:qFormat/>
    <w:rPr>
      <w:color w:val="0000FF"/>
      <w:u w:val="single"/>
    </w:rPr>
  </w:style>
  <w:style w:type="character" w:styleId="Style16">
    <w:name w:val="Просмотренная гиперссылка"/>
    <w:uiPriority w:val="99"/>
    <w:unhideWhenUsed/>
    <w:qFormat/>
    <w:rPr>
      <w:color w:val="800080"/>
      <w:u w:val="single"/>
    </w:rPr>
  </w:style>
  <w:style w:type="character" w:styleId="Style17">
    <w:name w:val="Основной текст Знак"/>
    <w:qFormat/>
    <w:rPr>
      <w:rFonts w:ascii="Courier New" w:hAnsi="Courier New"/>
      <w:sz w:val="26"/>
    </w:rPr>
  </w:style>
  <w:style w:type="character" w:styleId="Style18">
    <w:name w:val="Нижний колонтитул Знак"/>
    <w:uiPriority w:val="99"/>
    <w:qFormat/>
    <w:rPr/>
  </w:style>
  <w:style w:type="character" w:styleId="1">
    <w:name w:val="Заголовок 1 Знак"/>
    <w:qFormat/>
    <w:rPr>
      <w:sz w:val="24"/>
    </w:rPr>
  </w:style>
  <w:style w:type="character" w:styleId="2">
    <w:name w:val="Заголовок 2 Знак"/>
    <w:qFormat/>
    <w:rPr>
      <w:sz w:val="24"/>
    </w:rPr>
  </w:style>
  <w:style w:type="character" w:styleId="Style19">
    <w:name w:val="Основной текст с отступом Знак"/>
    <w:qFormat/>
    <w:rPr>
      <w:sz w:val="26"/>
    </w:rPr>
  </w:style>
  <w:style w:type="character" w:styleId="Oqoid">
    <w:name w:val="_oqoid"/>
    <w:qFormat/>
    <w:rPr/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7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Название объекта"/>
    <w:basedOn w:val="Normal"/>
    <w:next w:val="Normal"/>
    <w:qFormat/>
    <w:pPr>
      <w:widowControl w:val="false"/>
      <w:spacing w:lineRule="exact" w:line="360"/>
      <w:jc w:val="center"/>
    </w:pPr>
    <w:rPr>
      <w:b/>
      <w:sz w:val="32"/>
    </w:rPr>
  </w:style>
  <w:style w:type="paragraph" w:styleId="BodyTextIndent">
    <w:name w:val="Body Text Indent"/>
    <w:basedOn w:val="Normal"/>
    <w:link w:val="Style19"/>
    <w:pPr>
      <w:ind w:right="-1"/>
      <w:jc w:val="both"/>
    </w:pPr>
    <w:rPr>
      <w:sz w:val="26"/>
      <w:szCs w:val="20"/>
      <w:lang w:val="en-US" w:eastAsia="en-US"/>
    </w:rPr>
  </w:style>
  <w:style w:type="paragraph" w:styleId="Style23">
    <w:name w:val="Колонтитул"/>
    <w:basedOn w:val="Normal"/>
    <w:qFormat/>
    <w:pPr/>
    <w:rPr/>
  </w:style>
  <w:style w:type="paragraph" w:styleId="Footer">
    <w:name w:val="Footer"/>
    <w:basedOn w:val="Normal"/>
    <w:link w:val="Style18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Header">
    <w:name w:val="Header"/>
    <w:basedOn w:val="Normal"/>
    <w:link w:val="Style14"/>
    <w:uiPriority w:val="99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4">
    <w:name w:val="Текст выноски"/>
    <w:basedOn w:val="Normal"/>
    <w:link w:val="Style13"/>
    <w:qFormat/>
    <w:pPr/>
    <w:rPr>
      <w:rFonts w:ascii="Segoe UI" w:hAnsi="Segoe UI"/>
      <w:sz w:val="18"/>
      <w:szCs w:val="18"/>
      <w:lang w:val="en-US" w:eastAsia="en-US"/>
    </w:rPr>
  </w:style>
  <w:style w:type="paragraph" w:styleId="Style25">
    <w:name w:val="Без интервала"/>
    <w:uiPriority w:val="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6"/>
      <w:szCs w:val="16"/>
    </w:rPr>
  </w:style>
  <w:style w:type="paragraph" w:styleId="Xl71">
    <w:name w:val="xl7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6"/>
      <w:szCs w:val="16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7">
    <w:name w:val="xl77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Xl79">
    <w:name w:val="xl79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color w:val="000000"/>
      <w:sz w:val="16"/>
      <w:szCs w:val="16"/>
    </w:rPr>
  </w:style>
  <w:style w:type="paragraph" w:styleId="Style26">
    <w:name w:val="Форм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Font5">
    <w:name w:val="font5"/>
    <w:basedOn w:val="Normal"/>
    <w:qFormat/>
    <w:pPr>
      <w:spacing w:beforeAutospacing="1" w:afterAutospacing="1"/>
    </w:pPr>
    <w:rPr>
      <w:color w:val="000000"/>
      <w:sz w:val="28"/>
      <w:szCs w:val="28"/>
    </w:rPr>
  </w:style>
  <w:style w:type="paragraph" w:styleId="Xl80">
    <w:name w:val="xl80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82">
    <w:name w:val="xl82"/>
    <w:basedOn w:val="Normal"/>
    <w:qFormat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4"/>
      <w:szCs w:val="24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color w:val="000000"/>
      <w:sz w:val="28"/>
      <w:szCs w:val="28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4">
    <w:name w:val="xl94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7">
    <w:name w:val="xl97"/>
    <w:basedOn w:val="Normal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8"/>
      <w:szCs w:val="28"/>
    </w:rPr>
  </w:style>
  <w:style w:type="paragraph" w:styleId="Xl98">
    <w:name w:val="xl9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i/>
      <w:iCs/>
      <w:sz w:val="28"/>
      <w:szCs w:val="28"/>
    </w:rPr>
  </w:style>
  <w:style w:type="paragraph" w:styleId="Xl99">
    <w:name w:val="xl9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Autospacing="1" w:afterAutospacing="1"/>
      <w:jc w:val="center"/>
    </w:pPr>
    <w:rPr>
      <w:sz w:val="28"/>
      <w:szCs w:val="28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01">
    <w:name w:val="xl10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3">
    <w:name w:val="xl10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5">
    <w:name w:val="xl10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6">
    <w:name w:val="xl106"/>
    <w:basedOn w:val="Normal"/>
    <w:qFormat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09">
    <w:name w:val="xl10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0">
    <w:name w:val="xl11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1">
    <w:name w:val="xl11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2">
    <w:name w:val="xl112"/>
    <w:basedOn w:val="Normal"/>
    <w:qFormat/>
    <w:pPr>
      <w:shd w:val="clear" w:color="000000" w:fill="FFFFFF"/>
      <w:spacing w:beforeAutospacing="1" w:afterAutospacing="1"/>
    </w:pPr>
    <w:rPr>
      <w:sz w:val="24"/>
      <w:szCs w:val="24"/>
    </w:rPr>
  </w:style>
  <w:style w:type="paragraph" w:styleId="Xl113">
    <w:name w:val="xl11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4">
    <w:name w:val="xl11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5">
    <w:name w:val="xl11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</w:pPr>
    <w:rPr>
      <w:color w:val="FF0000"/>
      <w:sz w:val="24"/>
      <w:szCs w:val="24"/>
    </w:rPr>
  </w:style>
  <w:style w:type="paragraph" w:styleId="Xl116">
    <w:name w:val="xl11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right"/>
    </w:pPr>
    <w:rPr>
      <w:sz w:val="24"/>
      <w:szCs w:val="24"/>
    </w:rPr>
  </w:style>
  <w:style w:type="paragraph" w:styleId="Xl117">
    <w:name w:val="xl11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styleId="Xl118">
    <w:name w:val="xl118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styleId="Xl119">
    <w:name w:val="xl119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24"/>
      <w:szCs w:val="24"/>
    </w:rPr>
  </w:style>
  <w:style w:type="paragraph" w:styleId="Xl120">
    <w:name w:val="xl12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21">
    <w:name w:val="xl121"/>
    <w:basedOn w:val="Normal"/>
    <w:qFormat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22">
    <w:name w:val="xl122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Xl123">
    <w:name w:val="xl12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24">
    <w:name w:val="xl124"/>
    <w:basedOn w:val="Normal"/>
    <w:qFormat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125">
    <w:name w:val="xl12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Font6">
    <w:name w:val="font6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7">
    <w:name w:val="font7"/>
    <w:basedOn w:val="Normal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Font8">
    <w:name w:val="font8"/>
    <w:basedOn w:val="Normal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Style27">
    <w:name w:val="Абзац списка"/>
    <w:basedOn w:val="Normal"/>
    <w:uiPriority w:val="34"/>
    <w:qFormat/>
    <w:pPr>
      <w:spacing w:lineRule="auto" w:line="276" w:before="0" w:after="200"/>
      <w:ind w:left="720"/>
      <w:contextualSpacing/>
    </w:pPr>
    <w:rPr>
      <w:rFonts w:ascii="Calibri" w:hAnsi="Calibri" w:eastAsia="Calibri" w:cs="Times New Roman"/>
      <w:sz w:val="22"/>
      <w:szCs w:val="22"/>
      <w:lang w:eastAsia="en-US"/>
    </w:rPr>
  </w:style>
  <w:style w:type="paragraph" w:styleId="Formattext">
    <w:name w:val="formattext"/>
    <w:basedOn w:val="Normal"/>
    <w:qFormat/>
    <w:pPr>
      <w:spacing w:beforeAutospacing="1" w:afterAutospacing="1"/>
    </w:pPr>
    <w:rPr>
      <w:sz w:val="24"/>
      <w:szCs w:val="24"/>
    </w:rPr>
  </w:style>
  <w:style w:type="paragraph" w:styleId="Msonormal">
    <w:name w:val="msonormal"/>
    <w:basedOn w:val="Normal"/>
    <w:qFormat/>
    <w:pPr>
      <w:spacing w:beforeAutospacing="1" w:afterAutospacing="1"/>
    </w:pPr>
    <w:rPr>
      <w:sz w:val="24"/>
      <w:szCs w:val="24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</w:pPr>
    <w:rPr>
      <w:sz w:val="24"/>
      <w:szCs w:val="24"/>
    </w:rPr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28">
    <w:name w:val="Содержимое врезки"/>
    <w:basedOn w:val="Normal"/>
    <w:qFormat/>
    <w:pPr/>
    <w:rPr/>
  </w:style>
  <w:style w:type="numbering" w:styleId="Style29">
    <w:name w:val="Нет списка"/>
    <w:uiPriority w:val="99"/>
    <w:semiHidden/>
    <w:qFormat/>
  </w:style>
  <w:style w:type="numbering" w:styleId="11">
    <w:name w:val="Нет списка1"/>
    <w:uiPriority w:val="99"/>
    <w:semiHidden/>
    <w:unhideWhenUsed/>
    <w:qFormat/>
  </w:style>
  <w:style w:type="numbering" w:styleId="111">
    <w:name w:val="Нет списка11"/>
    <w:uiPriority w:val="99"/>
    <w:semiHidden/>
    <w:unhideWhenUsed/>
    <w:qFormat/>
  </w:style>
  <w:style w:type="numbering" w:styleId="1111">
    <w:name w:val="Нет списка111"/>
    <w:uiPriority w:val="99"/>
    <w:semiHidden/>
    <w:unhideWhenUsed/>
    <w:qFormat/>
  </w:style>
  <w:style w:type="numbering" w:styleId="21">
    <w:name w:val="Нет списка2"/>
    <w:uiPriority w:val="99"/>
    <w:semiHidden/>
    <w:unhideWhenUsed/>
    <w:qFormat/>
  </w:style>
  <w:style w:type="numbering" w:styleId="3">
    <w:name w:val="Нет списка3"/>
    <w:uiPriority w:val="99"/>
    <w:semiHidden/>
    <w:unhideWhenUsed/>
    <w:qFormat/>
  </w:style>
  <w:style w:type="numbering" w:styleId="4">
    <w:name w:val="Нет списка4"/>
    <w:uiPriority w:val="99"/>
    <w:semiHidden/>
    <w:unhideWhenUsed/>
    <w:qFormat/>
  </w:style>
  <w:style w:type="table" w:styleId="TableNormal">
    <w:name w:val="Обычная таблица"/>
    <w:semiHidden/>
  </w:style>
  <w:style w:type="table" w:styleId="TableGrid">
    <w:name w:val="Сетка таблицы"/>
    <w:basedOn w:val="TableNormal"/>
    <w:rPr>
      <w:lang w:eastAsia="en-US"/>
      <w:sz w:val="22"/>
      <w:szCs w:val="2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LibreOffice/7.6.7.2$Linux_X86_64 LibreOffice_project/60$Build-2</Application>
  <AppVersion>15.0000</AppVersion>
  <Pages>13</Pages>
  <Words>3838</Words>
  <Characters>25195</Characters>
  <CharactersWithSpaces>27038</CharactersWithSpaces>
  <Paragraphs>1999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2024-08-13T04:26:00Z</dcterms:created>
  <dc:creator>Сергей</dc:creator>
  <dc:description/>
  <dc:language>ru-RU</dc:language>
  <cp:lastModifiedBy/>
  <cp:lastPrinted>2024-10-10T09:41:24Z</cp:lastPrinted>
  <dcterms:modified xsi:type="dcterms:W3CDTF">2024-10-10T09:41:16Z</dcterms:modified>
  <cp:revision>4</cp:revision>
  <dc:subject/>
  <dc:title/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