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1D6" w:rsidRPr="006D6EFD" w:rsidRDefault="008671D6" w:rsidP="006D6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6EFD" w:rsidRDefault="006D6EFD" w:rsidP="006D6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E01" w:rsidRPr="006D6EFD" w:rsidRDefault="000C2E01" w:rsidP="006D6EF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D6EFD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6D6EFD">
        <w:rPr>
          <w:rFonts w:ascii="Times New Roman" w:eastAsia="Arial" w:hAnsi="Times New Roman" w:cs="Times New Roman"/>
          <w:b/>
          <w:sz w:val="24"/>
          <w:szCs w:val="24"/>
        </w:rPr>
        <w:t>Всероссийской олимпиады по кулинарии и сервису «Легенда» имени В. Б. Беляева</w:t>
      </w:r>
    </w:p>
    <w:p w:rsidR="000C2E01" w:rsidRPr="006D6EFD" w:rsidRDefault="000C2E01" w:rsidP="006D6EF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D6EFD">
        <w:rPr>
          <w:rFonts w:ascii="Times New Roman" w:eastAsia="Arial" w:hAnsi="Times New Roman" w:cs="Times New Roman"/>
          <w:b/>
          <w:sz w:val="24"/>
          <w:szCs w:val="24"/>
        </w:rPr>
        <w:t>04.09.2025 г. - 0</w:t>
      </w:r>
      <w:r w:rsidR="007811FD">
        <w:rPr>
          <w:rFonts w:ascii="Times New Roman" w:eastAsia="Arial" w:hAnsi="Times New Roman" w:cs="Times New Roman"/>
          <w:b/>
          <w:sz w:val="24"/>
          <w:szCs w:val="24"/>
        </w:rPr>
        <w:t>6</w:t>
      </w:r>
      <w:r w:rsidR="002A34C7">
        <w:rPr>
          <w:rFonts w:ascii="Times New Roman" w:eastAsia="Arial" w:hAnsi="Times New Roman" w:cs="Times New Roman"/>
          <w:b/>
          <w:sz w:val="24"/>
          <w:szCs w:val="24"/>
        </w:rPr>
        <w:t>.09.2025 г.</w:t>
      </w:r>
    </w:p>
    <w:p w:rsidR="008671D6" w:rsidRDefault="008671D6" w:rsidP="006D6EFD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210496" w:rsidRPr="006D6EFD" w:rsidRDefault="00210496" w:rsidP="006D6EFD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a3"/>
        <w:tblW w:w="15724" w:type="dxa"/>
        <w:tblInd w:w="-601" w:type="dxa"/>
        <w:tblLook w:val="04A0" w:firstRow="1" w:lastRow="0" w:firstColumn="1" w:lastColumn="0" w:noHBand="0" w:noVBand="1"/>
      </w:tblPr>
      <w:tblGrid>
        <w:gridCol w:w="1373"/>
        <w:gridCol w:w="1606"/>
        <w:gridCol w:w="3653"/>
        <w:gridCol w:w="2715"/>
        <w:gridCol w:w="3350"/>
        <w:gridCol w:w="3027"/>
      </w:tblGrid>
      <w:tr w:rsidR="001B7B32" w:rsidRPr="006D6EFD" w:rsidTr="00210496">
        <w:tc>
          <w:tcPr>
            <w:tcW w:w="1373" w:type="dxa"/>
          </w:tcPr>
          <w:p w:rsidR="001B7B32" w:rsidRPr="006D6EFD" w:rsidRDefault="001B7B32" w:rsidP="006D6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6" w:type="dxa"/>
          </w:tcPr>
          <w:p w:rsidR="001B7B32" w:rsidRPr="006D6EFD" w:rsidRDefault="001B7B32" w:rsidP="006D6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53" w:type="dxa"/>
          </w:tcPr>
          <w:p w:rsidR="001B7B32" w:rsidRPr="006D6EFD" w:rsidRDefault="001B7B32" w:rsidP="006D6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715" w:type="dxa"/>
          </w:tcPr>
          <w:p w:rsidR="001B7B32" w:rsidRPr="006D6EFD" w:rsidRDefault="001B7B32" w:rsidP="006D6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Спикер</w:t>
            </w:r>
          </w:p>
        </w:tc>
        <w:tc>
          <w:tcPr>
            <w:tcW w:w="3350" w:type="dxa"/>
          </w:tcPr>
          <w:p w:rsidR="001B7B32" w:rsidRPr="006D6EFD" w:rsidRDefault="001B7B32" w:rsidP="006D6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О спикере</w:t>
            </w:r>
          </w:p>
        </w:tc>
        <w:tc>
          <w:tcPr>
            <w:tcW w:w="3027" w:type="dxa"/>
            <w:shd w:val="clear" w:color="auto" w:fill="auto"/>
          </w:tcPr>
          <w:p w:rsidR="001B7B32" w:rsidRPr="006D6EFD" w:rsidRDefault="001B7B32" w:rsidP="006D6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</w:p>
        </w:tc>
      </w:tr>
      <w:tr w:rsidR="007811FD" w:rsidRPr="006D6EFD" w:rsidTr="00175978">
        <w:trPr>
          <w:trHeight w:val="589"/>
        </w:trPr>
        <w:tc>
          <w:tcPr>
            <w:tcW w:w="15724" w:type="dxa"/>
            <w:gridSpan w:val="6"/>
            <w:shd w:val="clear" w:color="auto" w:fill="EAF1DD" w:themeFill="accent3" w:themeFillTint="33"/>
            <w:vAlign w:val="center"/>
          </w:tcPr>
          <w:p w:rsidR="007811FD" w:rsidRPr="007811FD" w:rsidRDefault="007811FD" w:rsidP="00781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FD">
              <w:rPr>
                <w:rFonts w:ascii="Times New Roman" w:hAnsi="Times New Roman" w:cs="Times New Roman"/>
                <w:b/>
                <w:sz w:val="24"/>
                <w:szCs w:val="24"/>
              </w:rPr>
              <w:t>04.09.2025 г</w:t>
            </w:r>
            <w:r w:rsidR="002A34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Start"/>
            <w:r w:rsidRPr="00781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Pr="007811F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г.</w:t>
            </w:r>
            <w:proofErr w:type="gramEnd"/>
            <w:r w:rsidRPr="007811F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Пермь, Шоссе Космонавтов, 59, КВЦ «Пермь Экспо»</w:t>
            </w:r>
          </w:p>
        </w:tc>
      </w:tr>
      <w:tr w:rsidR="00DA28C7" w:rsidRPr="006D6EFD" w:rsidTr="00175978">
        <w:trPr>
          <w:trHeight w:val="697"/>
        </w:trPr>
        <w:tc>
          <w:tcPr>
            <w:tcW w:w="1373" w:type="dxa"/>
            <w:vMerge w:val="restart"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04.09.2025 </w:t>
            </w:r>
          </w:p>
        </w:tc>
        <w:tc>
          <w:tcPr>
            <w:tcW w:w="1606" w:type="dxa"/>
            <w:vMerge w:val="restart"/>
            <w:vAlign w:val="center"/>
          </w:tcPr>
          <w:p w:rsidR="00DA28C7" w:rsidRPr="006D6EFD" w:rsidRDefault="00DA28C7" w:rsidP="00142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14248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- 11.45</w:t>
            </w:r>
          </w:p>
        </w:tc>
        <w:tc>
          <w:tcPr>
            <w:tcW w:w="3653" w:type="dxa"/>
            <w:vMerge w:val="restart"/>
            <w:vAlign w:val="center"/>
          </w:tcPr>
          <w:p w:rsidR="00EE79E1" w:rsidRDefault="00A457AF" w:rsidP="001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7AF">
              <w:rPr>
                <w:rFonts w:ascii="Times New Roman" w:hAnsi="Times New Roman" w:cs="Times New Roman"/>
                <w:sz w:val="24"/>
                <w:szCs w:val="24"/>
              </w:rPr>
              <w:t xml:space="preserve">Маркировка </w:t>
            </w:r>
            <w:r w:rsidR="0014248E">
              <w:rPr>
                <w:rFonts w:ascii="Times New Roman" w:hAnsi="Times New Roman" w:cs="Times New Roman"/>
                <w:sz w:val="24"/>
                <w:szCs w:val="24"/>
              </w:rPr>
              <w:t>товарных групп, реализуемых в организациях и предприятиях общественного питания (пиво, напитки, молочная продукция, упакованная вода, растительные масла)</w:t>
            </w:r>
            <w:r w:rsidR="0094438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идентификации и</w:t>
            </w:r>
            <w:r w:rsidRPr="00A45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978" w:rsidRDefault="0094438A" w:rsidP="001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5978">
              <w:rPr>
                <w:rFonts w:ascii="Times New Roman" w:hAnsi="Times New Roman" w:cs="Times New Roman"/>
                <w:sz w:val="24"/>
                <w:szCs w:val="24"/>
              </w:rPr>
              <w:t>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175978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 государственной информационной системы мониторинга за оборотом товаров. </w:t>
            </w:r>
          </w:p>
          <w:p w:rsidR="00175978" w:rsidRDefault="00175978" w:rsidP="0014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62A" w:rsidRDefault="00EF662A" w:rsidP="0014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62A" w:rsidRDefault="00EF662A" w:rsidP="0014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78" w:rsidRDefault="00175978" w:rsidP="0014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8E" w:rsidRPr="00A457AF" w:rsidRDefault="00EE79E1" w:rsidP="001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248E" w:rsidRPr="00A457AF">
              <w:rPr>
                <w:rFonts w:ascii="Times New Roman" w:hAnsi="Times New Roman" w:cs="Times New Roman"/>
                <w:sz w:val="24"/>
                <w:szCs w:val="24"/>
              </w:rPr>
              <w:t>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48E" w:rsidRPr="00A457A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14248E" w:rsidRPr="00A457AF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="0014248E" w:rsidRPr="00A457AF">
              <w:rPr>
                <w:rFonts w:ascii="Times New Roman" w:hAnsi="Times New Roman" w:cs="Times New Roman"/>
                <w:sz w:val="24"/>
                <w:szCs w:val="24"/>
              </w:rPr>
              <w:t xml:space="preserve"> - надзорными органами.</w:t>
            </w:r>
          </w:p>
          <w:p w:rsidR="00DA28C7" w:rsidRPr="006D6EFD" w:rsidRDefault="00DA28C7" w:rsidP="00A4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DA28C7" w:rsidRPr="006D6EFD" w:rsidRDefault="0014248E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Представитель государственной системы цифровой маркировки «Честный знак»</w:t>
            </w:r>
          </w:p>
        </w:tc>
        <w:tc>
          <w:tcPr>
            <w:tcW w:w="3350" w:type="dxa"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  <w:vMerge w:val="restart"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Грицевский Аркадий, президент Ассоциации пиццайоло России</w:t>
            </w:r>
          </w:p>
        </w:tc>
      </w:tr>
      <w:tr w:rsidR="00DA28C7" w:rsidRPr="006D6EFD" w:rsidTr="00210496">
        <w:trPr>
          <w:trHeight w:val="757"/>
        </w:trPr>
        <w:tc>
          <w:tcPr>
            <w:tcW w:w="1373" w:type="dxa"/>
            <w:vMerge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Представитель Управления федеральной службы по надзору в сфере защиты прав потребителей и благополучия человека по Пермскому краю</w:t>
            </w:r>
          </w:p>
        </w:tc>
        <w:tc>
          <w:tcPr>
            <w:tcW w:w="3350" w:type="dxa"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  <w:vMerge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8C7" w:rsidRPr="006D6EFD" w:rsidTr="00210496">
        <w:trPr>
          <w:trHeight w:val="757"/>
        </w:trPr>
        <w:tc>
          <w:tcPr>
            <w:tcW w:w="1373" w:type="dxa"/>
            <w:vMerge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Управления Федеральной налоговой службы по Пермскому краю </w:t>
            </w:r>
          </w:p>
        </w:tc>
        <w:tc>
          <w:tcPr>
            <w:tcW w:w="3350" w:type="dxa"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  <w:vMerge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8C7" w:rsidRPr="006D6EFD" w:rsidTr="00210496">
        <w:trPr>
          <w:trHeight w:val="757"/>
        </w:trPr>
        <w:tc>
          <w:tcPr>
            <w:tcW w:w="1373" w:type="dxa"/>
            <w:vMerge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:rsidR="00DA28C7" w:rsidRPr="006D6EFD" w:rsidRDefault="0014248E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Представитель Управления Россельхознадзора по Пермскому краю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  <w:vMerge/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8C7" w:rsidRPr="006D6EFD" w:rsidTr="00175978">
        <w:trPr>
          <w:trHeight w:val="547"/>
        </w:trPr>
        <w:tc>
          <w:tcPr>
            <w:tcW w:w="1373" w:type="dxa"/>
            <w:vMerge/>
            <w:tcBorders>
              <w:bottom w:val="single" w:sz="4" w:space="0" w:color="auto"/>
            </w:tcBorders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bottom w:val="single" w:sz="4" w:space="0" w:color="auto"/>
            </w:tcBorders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bottom w:val="single" w:sz="4" w:space="0" w:color="auto"/>
            </w:tcBorders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:rsidR="008C10DF" w:rsidRPr="006D6EFD" w:rsidRDefault="00DA28C7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Бухаров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Игорь Олегович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:rsidR="006D6EFD" w:rsidRPr="006D6EFD" w:rsidRDefault="00DA28C7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Федерации рестораторов и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отельеров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3027" w:type="dxa"/>
            <w:vMerge/>
            <w:tcBorders>
              <w:bottom w:val="single" w:sz="4" w:space="0" w:color="auto"/>
            </w:tcBorders>
            <w:vAlign w:val="center"/>
          </w:tcPr>
          <w:p w:rsidR="00DA28C7" w:rsidRPr="006D6EFD" w:rsidRDefault="00DA28C7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D6" w:rsidRPr="006D6EFD" w:rsidTr="00210496">
        <w:trPr>
          <w:trHeight w:val="189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04.09.2025</w:t>
            </w:r>
          </w:p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1D6" w:rsidRPr="006D6EFD" w:rsidRDefault="0021049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12.00.-</w:t>
            </w:r>
            <w:r w:rsidR="008671D6"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12.30.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Махонин Дмитрий Николаевич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Губернатор Пермского края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Шабалин Виктор, председатель правления и директор Санкт-Петербургской ассоциации кулинаров, член Экспертного совета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ФРиО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71D6" w:rsidRPr="006D6EFD" w:rsidTr="00210496">
        <w:trPr>
          <w:trHeight w:val="187"/>
        </w:trPr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Чибисов Алексей Валерьевич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EE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Правител</w:t>
            </w:r>
            <w:r w:rsidR="00EE79E1">
              <w:rPr>
                <w:rFonts w:ascii="Times New Roman" w:hAnsi="Times New Roman" w:cs="Times New Roman"/>
                <w:sz w:val="24"/>
                <w:szCs w:val="24"/>
              </w:rPr>
              <w:t xml:space="preserve">ьства — министр промышленности </w:t>
            </w: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и торговли Пермского края.</w:t>
            </w:r>
          </w:p>
        </w:tc>
        <w:tc>
          <w:tcPr>
            <w:tcW w:w="3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D6" w:rsidRPr="006D6EFD" w:rsidTr="00210496">
        <w:trPr>
          <w:trHeight w:val="187"/>
        </w:trPr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Бухаров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Игорь Олегович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Федерации рестораторов и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отельеров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3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1D6" w:rsidRPr="006D6EFD" w:rsidTr="00210496">
        <w:trPr>
          <w:trHeight w:val="187"/>
        </w:trPr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Беляев Максим Викторович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Глава Союза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кейтеринговых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и банкетных служб России, управляющий партнёр BE:CATERING, руководитель олимпиады по кулинарии и сервису «Легенда».</w:t>
            </w:r>
          </w:p>
        </w:tc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496" w:rsidRPr="006D6EFD" w:rsidTr="00210496">
        <w:trPr>
          <w:trHeight w:val="278"/>
        </w:trPr>
        <w:tc>
          <w:tcPr>
            <w:tcW w:w="1373" w:type="dxa"/>
            <w:vMerge w:val="restart"/>
            <w:vAlign w:val="center"/>
          </w:tcPr>
          <w:p w:rsidR="00210496" w:rsidRDefault="00210496" w:rsidP="00994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04.09.2025</w:t>
            </w:r>
          </w:p>
        </w:tc>
        <w:tc>
          <w:tcPr>
            <w:tcW w:w="1606" w:type="dxa"/>
            <w:vMerge w:val="restart"/>
            <w:vAlign w:val="center"/>
          </w:tcPr>
          <w:p w:rsidR="00210496" w:rsidRDefault="00210496" w:rsidP="004A3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12.45.-14.15.</w:t>
            </w:r>
          </w:p>
        </w:tc>
        <w:tc>
          <w:tcPr>
            <w:tcW w:w="3653" w:type="dxa"/>
            <w:vAlign w:val="center"/>
          </w:tcPr>
          <w:p w:rsidR="00210496" w:rsidRDefault="00210496" w:rsidP="0040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Налоги и финансы ресторана 2025 г. - 2026 г.</w:t>
            </w:r>
          </w:p>
          <w:p w:rsidR="00210496" w:rsidRPr="006D6EFD" w:rsidRDefault="00210496" w:rsidP="00401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:rsidR="00210496" w:rsidRPr="006D6EFD" w:rsidRDefault="00210496" w:rsidP="0040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Губайдуллина Альбина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0" w:type="dxa"/>
            <w:tcBorders>
              <w:top w:val="single" w:sz="4" w:space="0" w:color="auto"/>
            </w:tcBorders>
            <w:vAlign w:val="center"/>
          </w:tcPr>
          <w:p w:rsidR="00210496" w:rsidRPr="006D6EFD" w:rsidRDefault="00210496" w:rsidP="00401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Основатель, управляющий партнер ООО «АФ «Палладиум», член Экспертного совета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ФРиО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, кандидат экономических наук.</w:t>
            </w:r>
          </w:p>
        </w:tc>
        <w:tc>
          <w:tcPr>
            <w:tcW w:w="3027" w:type="dxa"/>
            <w:vMerge w:val="restart"/>
            <w:vAlign w:val="center"/>
          </w:tcPr>
          <w:p w:rsidR="00210496" w:rsidRPr="00A02F6B" w:rsidRDefault="00210496" w:rsidP="00C6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Марков Александр Викторович, вице-президент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ФРиО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и глава представительства в Санкт-Петербурге и Ленинградской области</w:t>
            </w:r>
          </w:p>
        </w:tc>
      </w:tr>
      <w:tr w:rsidR="00210496" w:rsidRPr="006D6EFD" w:rsidTr="00210496">
        <w:trPr>
          <w:trHeight w:val="277"/>
        </w:trPr>
        <w:tc>
          <w:tcPr>
            <w:tcW w:w="1373" w:type="dxa"/>
            <w:vMerge/>
            <w:vAlign w:val="center"/>
          </w:tcPr>
          <w:p w:rsidR="00210496" w:rsidRPr="006D6EFD" w:rsidRDefault="00210496" w:rsidP="00994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210496" w:rsidRDefault="00210496" w:rsidP="004A3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Align w:val="center"/>
          </w:tcPr>
          <w:p w:rsidR="00210496" w:rsidRPr="006D6EFD" w:rsidRDefault="00210496" w:rsidP="0040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F7F">
              <w:rPr>
                <w:rFonts w:ascii="Times New Roman" w:hAnsi="Times New Roman" w:cs="Times New Roman"/>
                <w:sz w:val="24"/>
                <w:szCs w:val="24"/>
              </w:rPr>
              <w:t>ИИ (искусственный интеллект) в современном ресторанном бизнесе: практика применения, реальные кейсы, наглядная демонстрация возможностей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5" w:type="dxa"/>
            <w:vAlign w:val="center"/>
          </w:tcPr>
          <w:p w:rsidR="00210496" w:rsidRPr="006D6EFD" w:rsidRDefault="00210496" w:rsidP="0040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Шарифулин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Нурислам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3350" w:type="dxa"/>
            <w:vAlign w:val="center"/>
          </w:tcPr>
          <w:p w:rsidR="00210496" w:rsidRPr="006D6EFD" w:rsidRDefault="00210496" w:rsidP="0040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Вице-президент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ФРиО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и глава представительства в Татарстане и Казани; ресторатор, владелец сети ресторанов «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Чайхона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P.love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Love.Ashe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У.Love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», «TANTO», «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Cream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Сoffee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»; основатель образовательного центра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HoReCa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PROFI.</w:t>
            </w:r>
          </w:p>
        </w:tc>
        <w:tc>
          <w:tcPr>
            <w:tcW w:w="3027" w:type="dxa"/>
            <w:vMerge/>
            <w:vAlign w:val="center"/>
          </w:tcPr>
          <w:p w:rsidR="00210496" w:rsidRPr="00A02F6B" w:rsidRDefault="00210496" w:rsidP="00C6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BD" w:rsidRPr="006D6EFD" w:rsidTr="00210496">
        <w:trPr>
          <w:trHeight w:val="210"/>
        </w:trPr>
        <w:tc>
          <w:tcPr>
            <w:tcW w:w="1373" w:type="dxa"/>
            <w:vMerge w:val="restart"/>
            <w:vAlign w:val="center"/>
          </w:tcPr>
          <w:p w:rsidR="009948BD" w:rsidRPr="006D6EFD" w:rsidRDefault="009948BD" w:rsidP="00994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.09.2025</w:t>
            </w:r>
          </w:p>
        </w:tc>
        <w:tc>
          <w:tcPr>
            <w:tcW w:w="1606" w:type="dxa"/>
            <w:vMerge w:val="restart"/>
            <w:vAlign w:val="center"/>
          </w:tcPr>
          <w:p w:rsidR="009948BD" w:rsidRPr="006D6EFD" w:rsidRDefault="009948BD" w:rsidP="00210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21049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-15.30.</w:t>
            </w:r>
          </w:p>
        </w:tc>
        <w:tc>
          <w:tcPr>
            <w:tcW w:w="3653" w:type="dxa"/>
            <w:vMerge w:val="restart"/>
            <w:vAlign w:val="center"/>
          </w:tcPr>
          <w:p w:rsidR="009948BD" w:rsidRPr="006D6EFD" w:rsidRDefault="009948BD" w:rsidP="004A3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Кухня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- с древних времён до наших дней.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:rsidR="009948BD" w:rsidRPr="006D6EFD" w:rsidRDefault="009948BD" w:rsidP="004A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Сырников Максим</w:t>
            </w:r>
          </w:p>
        </w:tc>
        <w:tc>
          <w:tcPr>
            <w:tcW w:w="3350" w:type="dxa"/>
            <w:tcBorders>
              <w:top w:val="single" w:sz="4" w:space="0" w:color="auto"/>
            </w:tcBorders>
            <w:vAlign w:val="center"/>
          </w:tcPr>
          <w:p w:rsidR="009948BD" w:rsidRPr="006D6EFD" w:rsidRDefault="009948BD" w:rsidP="004A3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Ресторатор, кулинарный блогер, автор книг о русской национальной кухне.</w:t>
            </w:r>
          </w:p>
        </w:tc>
        <w:tc>
          <w:tcPr>
            <w:tcW w:w="3027" w:type="dxa"/>
            <w:vMerge w:val="restart"/>
            <w:vAlign w:val="center"/>
          </w:tcPr>
          <w:p w:rsidR="009948BD" w:rsidRPr="006D6EFD" w:rsidRDefault="009948BD" w:rsidP="00C6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6B">
              <w:rPr>
                <w:rFonts w:ascii="Times New Roman" w:hAnsi="Times New Roman" w:cs="Times New Roman"/>
                <w:sz w:val="24"/>
                <w:szCs w:val="24"/>
              </w:rPr>
              <w:t>Грицевский Аркадий, президент Ассоциации пиццайоло России</w:t>
            </w: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48BD" w:rsidRPr="006D6EFD" w:rsidTr="00210496">
        <w:trPr>
          <w:trHeight w:val="210"/>
        </w:trPr>
        <w:tc>
          <w:tcPr>
            <w:tcW w:w="1373" w:type="dxa"/>
            <w:vMerge/>
            <w:vAlign w:val="center"/>
          </w:tcPr>
          <w:p w:rsidR="009948BD" w:rsidRDefault="009948BD" w:rsidP="00C6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9948BD" w:rsidRDefault="009948BD" w:rsidP="00994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vAlign w:val="center"/>
          </w:tcPr>
          <w:p w:rsidR="009948BD" w:rsidRPr="006D6EFD" w:rsidRDefault="009948BD" w:rsidP="00C6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:rsidR="009948BD" w:rsidRPr="006D6EFD" w:rsidRDefault="009948BD" w:rsidP="00C6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Бухаров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Игорь Олегович</w:t>
            </w:r>
          </w:p>
        </w:tc>
        <w:tc>
          <w:tcPr>
            <w:tcW w:w="3350" w:type="dxa"/>
            <w:vAlign w:val="center"/>
          </w:tcPr>
          <w:p w:rsidR="009948BD" w:rsidRPr="006D6EFD" w:rsidRDefault="009948BD" w:rsidP="00C6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Федерации рестораторов и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отельеров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3027" w:type="dxa"/>
            <w:vMerge/>
            <w:vAlign w:val="center"/>
          </w:tcPr>
          <w:p w:rsidR="009948BD" w:rsidRPr="006D6EFD" w:rsidRDefault="009948BD" w:rsidP="00C6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7" w:rsidRPr="006D6EFD" w:rsidTr="00210496">
        <w:trPr>
          <w:trHeight w:val="417"/>
        </w:trPr>
        <w:tc>
          <w:tcPr>
            <w:tcW w:w="1373" w:type="dxa"/>
            <w:vAlign w:val="center"/>
          </w:tcPr>
          <w:p w:rsidR="002A34C7" w:rsidRPr="006D6EFD" w:rsidRDefault="002A34C7" w:rsidP="00C6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04.09.2025 </w:t>
            </w:r>
          </w:p>
        </w:tc>
        <w:tc>
          <w:tcPr>
            <w:tcW w:w="1606" w:type="dxa"/>
            <w:vAlign w:val="center"/>
          </w:tcPr>
          <w:p w:rsidR="002A34C7" w:rsidRPr="006D6EFD" w:rsidRDefault="00FF5699" w:rsidP="00994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A34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45.-17.0</w:t>
            </w:r>
            <w:r w:rsidR="002A34C7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</w:p>
        </w:tc>
        <w:tc>
          <w:tcPr>
            <w:tcW w:w="3653" w:type="dxa"/>
            <w:vAlign w:val="center"/>
          </w:tcPr>
          <w:p w:rsidR="002A34C7" w:rsidRPr="006D6EFD" w:rsidRDefault="002A34C7" w:rsidP="00C6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Как зарабатывать на мясе используя не только премиальные отруба, но и  альтернатив.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</w:tcBorders>
            <w:vAlign w:val="center"/>
          </w:tcPr>
          <w:p w:rsidR="002A34C7" w:rsidRPr="006D6EFD" w:rsidRDefault="002A34C7" w:rsidP="00C6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Погосов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Эдуард</w:t>
            </w:r>
          </w:p>
        </w:tc>
        <w:tc>
          <w:tcPr>
            <w:tcW w:w="3027" w:type="dxa"/>
            <w:vAlign w:val="center"/>
          </w:tcPr>
          <w:p w:rsidR="002A34C7" w:rsidRPr="006D6EFD" w:rsidRDefault="002A34C7" w:rsidP="00C6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Бренд-шеф консалтинговой компании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Abcresto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и ресторана «Вишнёвый сад»</w:t>
            </w:r>
          </w:p>
        </w:tc>
      </w:tr>
      <w:tr w:rsidR="007811FD" w:rsidRPr="006D6EFD" w:rsidTr="00210496">
        <w:trPr>
          <w:trHeight w:val="539"/>
        </w:trPr>
        <w:tc>
          <w:tcPr>
            <w:tcW w:w="15724" w:type="dxa"/>
            <w:gridSpan w:val="6"/>
            <w:shd w:val="clear" w:color="auto" w:fill="EAF1DD" w:themeFill="accent3" w:themeFillTint="33"/>
            <w:vAlign w:val="center"/>
          </w:tcPr>
          <w:p w:rsidR="007811FD" w:rsidRPr="00A02F6B" w:rsidRDefault="007811FD" w:rsidP="0078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811FD">
              <w:rPr>
                <w:rFonts w:ascii="Times New Roman" w:hAnsi="Times New Roman" w:cs="Times New Roman"/>
                <w:b/>
                <w:sz w:val="24"/>
                <w:szCs w:val="24"/>
              </w:rPr>
              <w:t>.09.2025 г</w:t>
            </w:r>
            <w:r w:rsidR="002A34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1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Pr="007811F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г. Пермь, Шоссе Космонавтов, 59, КВЦ «Пермь Экспо»</w:t>
            </w:r>
          </w:p>
        </w:tc>
      </w:tr>
      <w:tr w:rsidR="007023B3" w:rsidRPr="006D6EFD" w:rsidTr="00210496">
        <w:trPr>
          <w:trHeight w:val="1161"/>
        </w:trPr>
        <w:tc>
          <w:tcPr>
            <w:tcW w:w="1373" w:type="dxa"/>
            <w:vAlign w:val="center"/>
          </w:tcPr>
          <w:p w:rsidR="007023B3" w:rsidRPr="006D6EFD" w:rsidRDefault="007023B3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05.09.2025</w:t>
            </w:r>
          </w:p>
        </w:tc>
        <w:tc>
          <w:tcPr>
            <w:tcW w:w="1606" w:type="dxa"/>
            <w:vAlign w:val="center"/>
          </w:tcPr>
          <w:p w:rsidR="007023B3" w:rsidRPr="006D6EFD" w:rsidRDefault="00FF5699" w:rsidP="00A02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10.00.-11.15.</w:t>
            </w:r>
          </w:p>
        </w:tc>
        <w:tc>
          <w:tcPr>
            <w:tcW w:w="3653" w:type="dxa"/>
            <w:vAlign w:val="center"/>
          </w:tcPr>
          <w:p w:rsidR="007023B3" w:rsidRPr="006D6EFD" w:rsidRDefault="007023B3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Эффективные инструменты для продвижения ресторана. Новая эра маркетинга.</w:t>
            </w:r>
          </w:p>
        </w:tc>
        <w:tc>
          <w:tcPr>
            <w:tcW w:w="2715" w:type="dxa"/>
            <w:vAlign w:val="center"/>
          </w:tcPr>
          <w:p w:rsidR="007023B3" w:rsidRPr="006D6EFD" w:rsidRDefault="007023B3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Тюменева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350" w:type="dxa"/>
            <w:vAlign w:val="center"/>
          </w:tcPr>
          <w:p w:rsidR="007023B3" w:rsidRPr="006D6EFD" w:rsidRDefault="007023B3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Со-основатель и управляющий партнёр коммуникационного агентства «Аппетитный маркетинг».</w:t>
            </w:r>
          </w:p>
        </w:tc>
        <w:tc>
          <w:tcPr>
            <w:tcW w:w="3027" w:type="dxa"/>
            <w:vMerge w:val="restart"/>
            <w:vAlign w:val="center"/>
          </w:tcPr>
          <w:p w:rsidR="007023B3" w:rsidRPr="006D6EFD" w:rsidRDefault="007023B3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Грицевский Аркадий, президент Ассоциации пиццайоло России</w:t>
            </w:r>
          </w:p>
          <w:p w:rsidR="007023B3" w:rsidRPr="006D6EFD" w:rsidRDefault="007023B3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3B3" w:rsidRPr="006D6EFD" w:rsidTr="00210496">
        <w:trPr>
          <w:trHeight w:val="278"/>
        </w:trPr>
        <w:tc>
          <w:tcPr>
            <w:tcW w:w="1373" w:type="dxa"/>
            <w:vAlign w:val="center"/>
          </w:tcPr>
          <w:p w:rsidR="007023B3" w:rsidRPr="006D6EFD" w:rsidRDefault="007023B3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05.09.2025</w:t>
            </w:r>
          </w:p>
        </w:tc>
        <w:tc>
          <w:tcPr>
            <w:tcW w:w="1606" w:type="dxa"/>
            <w:vAlign w:val="center"/>
          </w:tcPr>
          <w:p w:rsidR="007023B3" w:rsidRPr="006D6EFD" w:rsidRDefault="00FF5699" w:rsidP="002A3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11.30.-12.45.</w:t>
            </w:r>
          </w:p>
        </w:tc>
        <w:tc>
          <w:tcPr>
            <w:tcW w:w="3653" w:type="dxa"/>
            <w:vAlign w:val="center"/>
          </w:tcPr>
          <w:p w:rsidR="007023B3" w:rsidRPr="006D6EFD" w:rsidRDefault="007023B3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Кадровый вопрос (проблемы) при открытии ресторана в регионах.</w:t>
            </w:r>
          </w:p>
        </w:tc>
        <w:tc>
          <w:tcPr>
            <w:tcW w:w="2715" w:type="dxa"/>
            <w:vAlign w:val="center"/>
          </w:tcPr>
          <w:p w:rsidR="007023B3" w:rsidRPr="006D6EFD" w:rsidRDefault="007023B3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Анатолий </w:t>
            </w:r>
          </w:p>
        </w:tc>
        <w:tc>
          <w:tcPr>
            <w:tcW w:w="3350" w:type="dxa"/>
            <w:vAlign w:val="center"/>
          </w:tcPr>
          <w:p w:rsidR="007023B3" w:rsidRPr="006D6EFD" w:rsidRDefault="007023B3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консалтингового  агентства «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РестТех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7" w:type="dxa"/>
            <w:vMerge/>
            <w:vAlign w:val="center"/>
          </w:tcPr>
          <w:p w:rsidR="007023B3" w:rsidRPr="006D6EFD" w:rsidRDefault="007023B3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496" w:rsidRPr="006D6EFD" w:rsidTr="00210496">
        <w:trPr>
          <w:trHeight w:val="135"/>
        </w:trPr>
        <w:tc>
          <w:tcPr>
            <w:tcW w:w="1373" w:type="dxa"/>
            <w:vMerge w:val="restart"/>
            <w:vAlign w:val="center"/>
          </w:tcPr>
          <w:p w:rsidR="00210496" w:rsidRPr="006D6EFD" w:rsidRDefault="0021049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05.09.2025</w:t>
            </w:r>
          </w:p>
        </w:tc>
        <w:tc>
          <w:tcPr>
            <w:tcW w:w="1606" w:type="dxa"/>
            <w:vMerge w:val="restart"/>
            <w:vAlign w:val="center"/>
          </w:tcPr>
          <w:p w:rsidR="00210496" w:rsidRDefault="00210496" w:rsidP="00210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13.00.-14.00.</w:t>
            </w:r>
          </w:p>
        </w:tc>
        <w:tc>
          <w:tcPr>
            <w:tcW w:w="3653" w:type="dxa"/>
            <w:vMerge w:val="restart"/>
            <w:vAlign w:val="center"/>
          </w:tcPr>
          <w:p w:rsidR="00210496" w:rsidRPr="006D6EFD" w:rsidRDefault="00210496" w:rsidP="0040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эффективного взаимодействия между производителями, рестораторами и государственными структурами: </w:t>
            </w:r>
          </w:p>
          <w:p w:rsidR="00210496" w:rsidRPr="006D6EFD" w:rsidRDefault="00210496" w:rsidP="0040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механизмы сотрудничества и перспективы развития.</w:t>
            </w:r>
          </w:p>
          <w:p w:rsidR="00210496" w:rsidRPr="006D6EFD" w:rsidRDefault="00210496" w:rsidP="00401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Дегустация.</w:t>
            </w:r>
          </w:p>
        </w:tc>
        <w:tc>
          <w:tcPr>
            <w:tcW w:w="2715" w:type="dxa"/>
            <w:vAlign w:val="center"/>
          </w:tcPr>
          <w:p w:rsidR="00210496" w:rsidRPr="006D6EFD" w:rsidRDefault="00210496" w:rsidP="0040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Махонин Дмитрий Николаевич</w:t>
            </w:r>
          </w:p>
        </w:tc>
        <w:tc>
          <w:tcPr>
            <w:tcW w:w="3350" w:type="dxa"/>
            <w:vAlign w:val="center"/>
          </w:tcPr>
          <w:p w:rsidR="00210496" w:rsidRPr="006D6EFD" w:rsidRDefault="00210496" w:rsidP="0040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Губернатор Пермского края</w:t>
            </w:r>
          </w:p>
        </w:tc>
        <w:tc>
          <w:tcPr>
            <w:tcW w:w="3027" w:type="dxa"/>
            <w:vMerge w:val="restart"/>
            <w:vAlign w:val="center"/>
          </w:tcPr>
          <w:p w:rsidR="00210496" w:rsidRPr="006D6EFD" w:rsidRDefault="0021049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Ощепков Олег Евгеньевич, ресторатор, бизнесмен.</w:t>
            </w:r>
          </w:p>
        </w:tc>
      </w:tr>
      <w:tr w:rsidR="00210496" w:rsidRPr="006D6EFD" w:rsidTr="00210496">
        <w:trPr>
          <w:trHeight w:val="135"/>
        </w:trPr>
        <w:tc>
          <w:tcPr>
            <w:tcW w:w="1373" w:type="dxa"/>
            <w:vMerge/>
            <w:vAlign w:val="center"/>
          </w:tcPr>
          <w:p w:rsidR="00210496" w:rsidRPr="006D6EFD" w:rsidRDefault="0021049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210496" w:rsidRDefault="00210496" w:rsidP="002A3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vAlign w:val="center"/>
          </w:tcPr>
          <w:p w:rsidR="00210496" w:rsidRPr="006D6EFD" w:rsidRDefault="00210496" w:rsidP="00210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210496" w:rsidRPr="006D6EFD" w:rsidRDefault="00210496" w:rsidP="004A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Чибисов Алексей Валерьевич </w:t>
            </w:r>
          </w:p>
        </w:tc>
        <w:tc>
          <w:tcPr>
            <w:tcW w:w="3350" w:type="dxa"/>
            <w:vAlign w:val="center"/>
          </w:tcPr>
          <w:p w:rsidR="00210496" w:rsidRPr="006D6EFD" w:rsidRDefault="00210496" w:rsidP="00795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Правитель</w:t>
            </w:r>
            <w:r w:rsidR="007950DC">
              <w:rPr>
                <w:rFonts w:ascii="Times New Roman" w:hAnsi="Times New Roman" w:cs="Times New Roman"/>
                <w:sz w:val="24"/>
                <w:szCs w:val="24"/>
              </w:rPr>
              <w:t>ства — министр промышленности</w:t>
            </w:r>
            <w:bookmarkStart w:id="0" w:name="_GoBack"/>
            <w:bookmarkEnd w:id="0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и торговли Пермского края.</w:t>
            </w:r>
          </w:p>
        </w:tc>
        <w:tc>
          <w:tcPr>
            <w:tcW w:w="3027" w:type="dxa"/>
            <w:vMerge/>
            <w:vAlign w:val="center"/>
          </w:tcPr>
          <w:p w:rsidR="00210496" w:rsidRPr="006D6EFD" w:rsidRDefault="0021049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496" w:rsidRPr="006D6EFD" w:rsidTr="00210496">
        <w:trPr>
          <w:trHeight w:val="135"/>
        </w:trPr>
        <w:tc>
          <w:tcPr>
            <w:tcW w:w="1373" w:type="dxa"/>
            <w:vMerge/>
            <w:vAlign w:val="center"/>
          </w:tcPr>
          <w:p w:rsidR="00210496" w:rsidRPr="006D6EFD" w:rsidRDefault="0021049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210496" w:rsidRDefault="00210496" w:rsidP="002A3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vAlign w:val="center"/>
          </w:tcPr>
          <w:p w:rsidR="00210496" w:rsidRPr="006D6EFD" w:rsidRDefault="00210496" w:rsidP="00210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210496" w:rsidRPr="006D6EFD" w:rsidRDefault="00210496" w:rsidP="004A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Быкова Анна Андреевна</w:t>
            </w:r>
          </w:p>
        </w:tc>
        <w:tc>
          <w:tcPr>
            <w:tcW w:w="3350" w:type="dxa"/>
            <w:vAlign w:val="center"/>
          </w:tcPr>
          <w:p w:rsidR="00210496" w:rsidRPr="006D6EFD" w:rsidRDefault="00210496" w:rsidP="004A3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Министр агропромышленного комплекса Пермского края.</w:t>
            </w:r>
          </w:p>
        </w:tc>
        <w:tc>
          <w:tcPr>
            <w:tcW w:w="3027" w:type="dxa"/>
            <w:vMerge/>
            <w:vAlign w:val="center"/>
          </w:tcPr>
          <w:p w:rsidR="00210496" w:rsidRPr="006D6EFD" w:rsidRDefault="0021049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496" w:rsidRPr="006D6EFD" w:rsidTr="00210496">
        <w:trPr>
          <w:trHeight w:val="135"/>
        </w:trPr>
        <w:tc>
          <w:tcPr>
            <w:tcW w:w="1373" w:type="dxa"/>
            <w:vMerge/>
            <w:vAlign w:val="center"/>
          </w:tcPr>
          <w:p w:rsidR="00210496" w:rsidRPr="006D6EFD" w:rsidRDefault="0021049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210496" w:rsidRDefault="00210496" w:rsidP="002A3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vAlign w:val="center"/>
          </w:tcPr>
          <w:p w:rsidR="00210496" w:rsidRPr="006D6EFD" w:rsidRDefault="00210496" w:rsidP="00210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210496" w:rsidRPr="006D6EFD" w:rsidRDefault="00210496" w:rsidP="004A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Бухаров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Игорь Олегович</w:t>
            </w:r>
          </w:p>
        </w:tc>
        <w:tc>
          <w:tcPr>
            <w:tcW w:w="3350" w:type="dxa"/>
            <w:vAlign w:val="center"/>
          </w:tcPr>
          <w:p w:rsidR="00210496" w:rsidRPr="006D6EFD" w:rsidRDefault="00210496" w:rsidP="004A3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Федерации рестораторов и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отельеров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3027" w:type="dxa"/>
            <w:vMerge/>
            <w:vAlign w:val="center"/>
          </w:tcPr>
          <w:p w:rsidR="00210496" w:rsidRPr="006D6EFD" w:rsidRDefault="0021049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496" w:rsidRPr="006D6EFD" w:rsidTr="00B060BF">
        <w:trPr>
          <w:trHeight w:val="135"/>
        </w:trPr>
        <w:tc>
          <w:tcPr>
            <w:tcW w:w="1373" w:type="dxa"/>
            <w:vMerge/>
            <w:vAlign w:val="center"/>
          </w:tcPr>
          <w:p w:rsidR="00210496" w:rsidRPr="006D6EFD" w:rsidRDefault="0021049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210496" w:rsidRDefault="00210496" w:rsidP="002A3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vAlign w:val="center"/>
          </w:tcPr>
          <w:p w:rsidR="00210496" w:rsidRPr="006D6EFD" w:rsidRDefault="00210496" w:rsidP="004A3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5" w:type="dxa"/>
            <w:gridSpan w:val="2"/>
            <w:vAlign w:val="center"/>
          </w:tcPr>
          <w:p w:rsidR="00210496" w:rsidRPr="006D6EFD" w:rsidRDefault="00210496" w:rsidP="004A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Производители Пермского края, </w:t>
            </w: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рестораторы.</w:t>
            </w:r>
          </w:p>
        </w:tc>
        <w:tc>
          <w:tcPr>
            <w:tcW w:w="3027" w:type="dxa"/>
            <w:vMerge/>
            <w:vAlign w:val="center"/>
          </w:tcPr>
          <w:p w:rsidR="00210496" w:rsidRPr="006D6EFD" w:rsidRDefault="0021049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1D6" w:rsidRPr="006D6EFD" w:rsidTr="00210496">
        <w:trPr>
          <w:trHeight w:val="689"/>
        </w:trPr>
        <w:tc>
          <w:tcPr>
            <w:tcW w:w="1373" w:type="dxa"/>
            <w:vMerge w:val="restart"/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05.09.2025</w:t>
            </w:r>
          </w:p>
        </w:tc>
        <w:tc>
          <w:tcPr>
            <w:tcW w:w="1606" w:type="dxa"/>
            <w:vMerge w:val="restart"/>
            <w:vAlign w:val="center"/>
          </w:tcPr>
          <w:p w:rsidR="008671D6" w:rsidRPr="006D6EFD" w:rsidRDefault="008671D6" w:rsidP="00210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2104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F56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10496">
              <w:rPr>
                <w:rFonts w:ascii="Times New Roman" w:hAnsi="Times New Roman" w:cs="Times New Roman"/>
                <w:b/>
                <w:sz w:val="24"/>
                <w:szCs w:val="24"/>
              </w:rPr>
              <w:t>.-15.1</w:t>
            </w:r>
            <w:r w:rsidR="00A02F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53" w:type="dxa"/>
            <w:vMerge w:val="restart"/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Круглый стол: Корпоративное и организованное массовое питание.</w:t>
            </w:r>
          </w:p>
        </w:tc>
        <w:tc>
          <w:tcPr>
            <w:tcW w:w="2715" w:type="dxa"/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Бухаров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Игорь Олегович</w:t>
            </w:r>
          </w:p>
        </w:tc>
        <w:tc>
          <w:tcPr>
            <w:tcW w:w="3350" w:type="dxa"/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Федерации рестораторов и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отельеров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3027" w:type="dxa"/>
            <w:vMerge w:val="restart"/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Марков Александр Викторович, вице-президент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ФРиО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и глава </w:t>
            </w:r>
            <w:r w:rsidRPr="006D6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представительства в Санкт-Петербурге и Ленинградской области.</w:t>
            </w:r>
          </w:p>
        </w:tc>
      </w:tr>
      <w:tr w:rsidR="008671D6" w:rsidRPr="006D6EFD" w:rsidTr="00210496">
        <w:trPr>
          <w:trHeight w:val="2082"/>
        </w:trPr>
        <w:tc>
          <w:tcPr>
            <w:tcW w:w="1373" w:type="dxa"/>
            <w:vMerge/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Осташ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350" w:type="dxa"/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Вице-президент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ФРиО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по корпоративному и социальному питанию. Руководитель общественного питания и туристических услуг ООО «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Энергоатоминвест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», АО «Концерн Росэнергоатом»,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Госкорпорации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  <w:vMerge/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1D6" w:rsidRPr="006D6EFD" w:rsidTr="00210496">
        <w:trPr>
          <w:trHeight w:val="135"/>
        </w:trPr>
        <w:tc>
          <w:tcPr>
            <w:tcW w:w="1373" w:type="dxa"/>
            <w:vMerge/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Беляев Максим Викторович</w:t>
            </w:r>
          </w:p>
        </w:tc>
        <w:tc>
          <w:tcPr>
            <w:tcW w:w="3350" w:type="dxa"/>
            <w:vAlign w:val="center"/>
          </w:tcPr>
          <w:p w:rsidR="006D6EFD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Глава Союза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кейтеринговых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и банкетных служб России, управляющий партнёр </w:t>
            </w:r>
          </w:p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BE:CATERING</w:t>
            </w:r>
          </w:p>
        </w:tc>
        <w:tc>
          <w:tcPr>
            <w:tcW w:w="3027" w:type="dxa"/>
            <w:vMerge/>
            <w:vAlign w:val="center"/>
          </w:tcPr>
          <w:p w:rsidR="008671D6" w:rsidRPr="006D6EFD" w:rsidRDefault="008671D6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938" w:rsidRPr="006D6EFD" w:rsidTr="00210496">
        <w:trPr>
          <w:trHeight w:val="1224"/>
        </w:trPr>
        <w:tc>
          <w:tcPr>
            <w:tcW w:w="1373" w:type="dxa"/>
            <w:vMerge/>
            <w:vAlign w:val="center"/>
          </w:tcPr>
          <w:p w:rsidR="00D93938" w:rsidRPr="006D6EFD" w:rsidRDefault="00D93938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D93938" w:rsidRPr="006D6EFD" w:rsidRDefault="00D93938" w:rsidP="006D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vAlign w:val="center"/>
          </w:tcPr>
          <w:p w:rsidR="00D93938" w:rsidRPr="006D6EFD" w:rsidRDefault="00D93938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5" w:type="dxa"/>
            <w:gridSpan w:val="2"/>
            <w:vAlign w:val="center"/>
          </w:tcPr>
          <w:p w:rsidR="00D93938" w:rsidRPr="006D6EFD" w:rsidRDefault="00D93938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Руководители отделов корпоративного питания предприятий и корпораций, представители научно-исследовательских и инновационных организаций Пермского края</w:t>
            </w:r>
          </w:p>
        </w:tc>
        <w:tc>
          <w:tcPr>
            <w:tcW w:w="3027" w:type="dxa"/>
            <w:vMerge/>
            <w:vAlign w:val="center"/>
          </w:tcPr>
          <w:p w:rsidR="00D93938" w:rsidRPr="006D6EFD" w:rsidRDefault="00D93938" w:rsidP="006D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7F" w:rsidRPr="006D6EFD" w:rsidTr="00210496">
        <w:trPr>
          <w:trHeight w:val="825"/>
        </w:trPr>
        <w:tc>
          <w:tcPr>
            <w:tcW w:w="1373" w:type="dxa"/>
            <w:vMerge w:val="restart"/>
            <w:vAlign w:val="center"/>
          </w:tcPr>
          <w:p w:rsidR="004C2F7F" w:rsidRPr="006D6EFD" w:rsidRDefault="004C2F7F" w:rsidP="00C6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05.09.2025</w:t>
            </w:r>
          </w:p>
        </w:tc>
        <w:tc>
          <w:tcPr>
            <w:tcW w:w="1606" w:type="dxa"/>
            <w:vMerge w:val="restart"/>
            <w:vAlign w:val="center"/>
          </w:tcPr>
          <w:p w:rsidR="004C2F7F" w:rsidRPr="006D6EFD" w:rsidRDefault="004C2F7F" w:rsidP="00210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04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104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10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16</w:t>
            </w: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104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D6E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53" w:type="dxa"/>
            <w:vMerge w:val="restart"/>
            <w:vAlign w:val="center"/>
          </w:tcPr>
          <w:p w:rsidR="004C2F7F" w:rsidRPr="004C2F7F" w:rsidRDefault="004C2F7F" w:rsidP="004C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F7F">
              <w:rPr>
                <w:rFonts w:ascii="Times New Roman" w:hAnsi="Times New Roman" w:cs="Times New Roman"/>
                <w:sz w:val="24"/>
                <w:szCs w:val="24"/>
              </w:rPr>
              <w:t>Актуальные тренды и форматы отрасли.  Стратегии развития и управления проектами в ресторанном бизнесе:</w:t>
            </w:r>
          </w:p>
          <w:p w:rsidR="004C2F7F" w:rsidRPr="004C2F7F" w:rsidRDefault="004C2F7F" w:rsidP="004C2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F7F" w:rsidRPr="004C2F7F" w:rsidRDefault="004C2F7F" w:rsidP="004C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F7F">
              <w:rPr>
                <w:rFonts w:ascii="Times New Roman" w:hAnsi="Times New Roman" w:cs="Times New Roman"/>
                <w:sz w:val="24"/>
                <w:szCs w:val="24"/>
              </w:rPr>
              <w:t>Предпринимательский подход к бизнесу в сфере питания вне дома</w:t>
            </w:r>
          </w:p>
          <w:p w:rsidR="004C2F7F" w:rsidRPr="004C2F7F" w:rsidRDefault="004C2F7F" w:rsidP="004C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F7F">
              <w:rPr>
                <w:rFonts w:ascii="Times New Roman" w:hAnsi="Times New Roman" w:cs="Times New Roman"/>
                <w:sz w:val="24"/>
                <w:szCs w:val="24"/>
              </w:rPr>
              <w:t>Анализ вызовов времени и изменений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2F7F" w:rsidRPr="004C2F7F" w:rsidRDefault="004C2F7F" w:rsidP="004C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F7F">
              <w:rPr>
                <w:rFonts w:ascii="Times New Roman" w:hAnsi="Times New Roman" w:cs="Times New Roman"/>
                <w:sz w:val="24"/>
                <w:szCs w:val="24"/>
              </w:rPr>
              <w:t>Влияние внешних факторов на экономику и организацию бизнес-процессов ресторана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2F7F" w:rsidRPr="004C2F7F" w:rsidRDefault="004C2F7F" w:rsidP="004C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4C2F7F">
              <w:rPr>
                <w:rFonts w:ascii="Times New Roman" w:hAnsi="Times New Roman" w:cs="Times New Roman"/>
                <w:sz w:val="24"/>
                <w:szCs w:val="24"/>
              </w:rPr>
              <w:t>Развитие и масштабирование проектов в эпоху перемен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2F7F" w:rsidRPr="004C2F7F" w:rsidRDefault="004C2F7F" w:rsidP="004C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F7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защита уникальных компонентов ресторанного бизнеса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2F7F" w:rsidRPr="006D6EFD" w:rsidRDefault="004C2F7F" w:rsidP="004C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F7F">
              <w:rPr>
                <w:rFonts w:ascii="Times New Roman" w:hAnsi="Times New Roman" w:cs="Times New Roman"/>
                <w:sz w:val="24"/>
                <w:szCs w:val="24"/>
              </w:rPr>
              <w:t>Стратегический подход к решению проблемы кадрового дефицита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5" w:type="dxa"/>
            <w:vAlign w:val="center"/>
          </w:tcPr>
          <w:p w:rsidR="004C2F7F" w:rsidRPr="006D6EFD" w:rsidRDefault="004C2F7F" w:rsidP="00C6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Бухаров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Игорь Олегович</w:t>
            </w:r>
          </w:p>
        </w:tc>
        <w:tc>
          <w:tcPr>
            <w:tcW w:w="3350" w:type="dxa"/>
            <w:vAlign w:val="center"/>
          </w:tcPr>
          <w:p w:rsidR="004C2F7F" w:rsidRPr="006D6EFD" w:rsidRDefault="004C2F7F" w:rsidP="00C6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Федерации рестораторов и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отельеров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3027" w:type="dxa"/>
            <w:vMerge w:val="restart"/>
            <w:vAlign w:val="center"/>
          </w:tcPr>
          <w:p w:rsidR="004C2F7F" w:rsidRPr="006D6EFD" w:rsidRDefault="004C2F7F" w:rsidP="00C6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Марков Александр Викторович, вице-президент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ФРиО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и глава представительства в Санкт-Петербурге и Ленинградской области</w:t>
            </w:r>
          </w:p>
          <w:p w:rsidR="004C2F7F" w:rsidRPr="006D6EFD" w:rsidRDefault="004C2F7F" w:rsidP="00E5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4ABA" w:rsidRPr="006D6EFD" w:rsidTr="00210496">
        <w:trPr>
          <w:trHeight w:val="825"/>
        </w:trPr>
        <w:tc>
          <w:tcPr>
            <w:tcW w:w="1373" w:type="dxa"/>
            <w:vMerge/>
            <w:vAlign w:val="center"/>
          </w:tcPr>
          <w:p w:rsidR="00984ABA" w:rsidRPr="006D6EFD" w:rsidRDefault="00984ABA" w:rsidP="00C6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984ABA" w:rsidRPr="006D6EFD" w:rsidRDefault="00984ABA" w:rsidP="00C6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vAlign w:val="center"/>
          </w:tcPr>
          <w:p w:rsidR="00984ABA" w:rsidRPr="004C2F7F" w:rsidRDefault="00984ABA" w:rsidP="004C2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984ABA" w:rsidRPr="006D6EFD" w:rsidRDefault="00984ABA" w:rsidP="00C6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Шарифулин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Нурислам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3350" w:type="dxa"/>
            <w:vAlign w:val="center"/>
          </w:tcPr>
          <w:p w:rsidR="00984ABA" w:rsidRPr="006D6EFD" w:rsidRDefault="00984ABA" w:rsidP="00C6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Вице-президент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ФРиО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и глава представительства в Татарстане и Казани; ресторатор, владелец сети ресторанов «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Чайхона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P.love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Love.Ashe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У.Love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», «TANTO», «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Cream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Сoffee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»; основатель образовательного центра </w:t>
            </w:r>
            <w:proofErr w:type="spellStart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>HoReCa</w:t>
            </w:r>
            <w:proofErr w:type="spellEnd"/>
            <w:r w:rsidRPr="006D6EFD">
              <w:rPr>
                <w:rFonts w:ascii="Times New Roman" w:hAnsi="Times New Roman" w:cs="Times New Roman"/>
                <w:sz w:val="24"/>
                <w:szCs w:val="24"/>
              </w:rPr>
              <w:t xml:space="preserve"> PROFI.</w:t>
            </w:r>
          </w:p>
        </w:tc>
        <w:tc>
          <w:tcPr>
            <w:tcW w:w="3027" w:type="dxa"/>
            <w:vMerge/>
            <w:vAlign w:val="center"/>
          </w:tcPr>
          <w:p w:rsidR="00984ABA" w:rsidRPr="006D6EFD" w:rsidRDefault="00984ABA" w:rsidP="00C6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BA" w:rsidRPr="006D6EFD" w:rsidTr="00210496">
        <w:trPr>
          <w:trHeight w:val="1380"/>
        </w:trPr>
        <w:tc>
          <w:tcPr>
            <w:tcW w:w="1373" w:type="dxa"/>
            <w:vMerge/>
            <w:vAlign w:val="center"/>
          </w:tcPr>
          <w:p w:rsidR="00984ABA" w:rsidRPr="006D6EFD" w:rsidRDefault="00984ABA" w:rsidP="00C6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984ABA" w:rsidRPr="006D6EFD" w:rsidRDefault="00984ABA" w:rsidP="00C6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  <w:vAlign w:val="center"/>
          </w:tcPr>
          <w:p w:rsidR="00984ABA" w:rsidRPr="006D6EFD" w:rsidRDefault="00984ABA" w:rsidP="004C2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5" w:type="dxa"/>
            <w:gridSpan w:val="2"/>
            <w:vAlign w:val="center"/>
          </w:tcPr>
          <w:p w:rsidR="00984ABA" w:rsidRPr="006D6EFD" w:rsidRDefault="00984ABA" w:rsidP="00E5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AA">
              <w:rPr>
                <w:rFonts w:asciiTheme="minorBidi" w:hAnsiTheme="minorBidi"/>
                <w:sz w:val="24"/>
                <w:szCs w:val="24"/>
              </w:rPr>
              <w:t>Представители ресторанного бизнеса Пермского края и регионов РФ</w:t>
            </w:r>
          </w:p>
          <w:p w:rsidR="00984ABA" w:rsidRPr="006D6EFD" w:rsidRDefault="00984ABA" w:rsidP="00E56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vMerge/>
            <w:vAlign w:val="center"/>
          </w:tcPr>
          <w:p w:rsidR="00984ABA" w:rsidRPr="006D6EFD" w:rsidRDefault="00984ABA" w:rsidP="00E56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1FD" w:rsidRPr="006D6EFD" w:rsidTr="00210496">
        <w:trPr>
          <w:trHeight w:val="825"/>
        </w:trPr>
        <w:tc>
          <w:tcPr>
            <w:tcW w:w="15724" w:type="dxa"/>
            <w:gridSpan w:val="6"/>
            <w:shd w:val="clear" w:color="auto" w:fill="EAF1DD" w:themeFill="accent3" w:themeFillTint="33"/>
            <w:vAlign w:val="center"/>
          </w:tcPr>
          <w:p w:rsidR="007811FD" w:rsidRPr="002A34C7" w:rsidRDefault="007811FD" w:rsidP="002A3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C7">
              <w:rPr>
                <w:rFonts w:ascii="Times New Roman" w:hAnsi="Times New Roman" w:cs="Times New Roman"/>
                <w:b/>
                <w:sz w:val="24"/>
                <w:szCs w:val="24"/>
              </w:rPr>
              <w:t>06.09.2025 г</w:t>
            </w:r>
            <w:r w:rsidR="002A34C7" w:rsidRPr="002A34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A3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16F50" w:rsidRPr="00116F50">
              <w:rPr>
                <w:rFonts w:ascii="Times New Roman" w:hAnsi="Times New Roman" w:cs="Times New Roman"/>
                <w:b/>
                <w:sz w:val="24"/>
                <w:szCs w:val="24"/>
              </w:rPr>
              <w:t>Шоссе Космонавтов, 162Б</w:t>
            </w:r>
            <w:r w:rsidRPr="002A34C7">
              <w:rPr>
                <w:rFonts w:ascii="Times New Roman" w:hAnsi="Times New Roman" w:cs="Times New Roman"/>
                <w:b/>
                <w:sz w:val="24"/>
                <w:szCs w:val="24"/>
              </w:rPr>
              <w:t>,  Открытая площадка перед торгово-развлека</w:t>
            </w:r>
            <w:r w:rsidR="00116F50">
              <w:rPr>
                <w:rFonts w:ascii="Times New Roman" w:hAnsi="Times New Roman" w:cs="Times New Roman"/>
                <w:b/>
                <w:sz w:val="24"/>
                <w:szCs w:val="24"/>
              </w:rPr>
              <w:t>тельным центром «Планета</w:t>
            </w:r>
            <w:r w:rsidRPr="002A34C7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D807E9" w:rsidRPr="006D6EFD" w:rsidTr="00210496">
        <w:trPr>
          <w:trHeight w:val="825"/>
        </w:trPr>
        <w:tc>
          <w:tcPr>
            <w:tcW w:w="1373" w:type="dxa"/>
            <w:vAlign w:val="center"/>
          </w:tcPr>
          <w:p w:rsidR="00D807E9" w:rsidRPr="006D6EFD" w:rsidRDefault="00D807E9" w:rsidP="00C6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06.09.2025</w:t>
            </w:r>
          </w:p>
        </w:tc>
        <w:tc>
          <w:tcPr>
            <w:tcW w:w="1606" w:type="dxa"/>
            <w:vAlign w:val="center"/>
          </w:tcPr>
          <w:p w:rsidR="00D807E9" w:rsidRPr="006D6EFD" w:rsidRDefault="00210496" w:rsidP="00C6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16.00.</w:t>
            </w:r>
            <w:r w:rsidR="00D807E9">
              <w:rPr>
                <w:rFonts w:ascii="Times New Roman" w:hAnsi="Times New Roman" w:cs="Times New Roman"/>
                <w:b/>
                <w:sz w:val="24"/>
                <w:szCs w:val="24"/>
              </w:rPr>
              <w:t>- 17.00.</w:t>
            </w:r>
          </w:p>
        </w:tc>
        <w:tc>
          <w:tcPr>
            <w:tcW w:w="12745" w:type="dxa"/>
            <w:gridSpan w:val="4"/>
            <w:vAlign w:val="center"/>
          </w:tcPr>
          <w:p w:rsidR="00D807E9" w:rsidRPr="006D6EFD" w:rsidRDefault="00D807E9" w:rsidP="00C6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7E9">
              <w:rPr>
                <w:rFonts w:ascii="Times New Roman" w:hAnsi="Times New Roman" w:cs="Times New Roman"/>
              </w:rPr>
              <w:t>Церемония награждения</w:t>
            </w:r>
            <w:r>
              <w:rPr>
                <w:rFonts w:ascii="Times New Roman" w:hAnsi="Times New Roman" w:cs="Times New Roman"/>
              </w:rPr>
              <w:t xml:space="preserve"> победителей</w:t>
            </w:r>
            <w:r w:rsidRPr="00D807E9">
              <w:rPr>
                <w:rFonts w:ascii="Times New Roman" w:hAnsi="Times New Roman" w:cs="Times New Roman"/>
              </w:rPr>
              <w:t xml:space="preserve"> </w:t>
            </w:r>
            <w:r w:rsidRPr="00D807E9">
              <w:rPr>
                <w:rFonts w:ascii="Times New Roman" w:eastAsia="Arial" w:hAnsi="Times New Roman" w:cs="Times New Roman"/>
              </w:rPr>
              <w:t>Всероссийской олимпиады по кулинарии и сервису «Легенда» имени В. Б. Беляева</w:t>
            </w:r>
          </w:p>
        </w:tc>
      </w:tr>
    </w:tbl>
    <w:p w:rsidR="000C2E01" w:rsidRPr="006D6EFD" w:rsidRDefault="000C2E01" w:rsidP="004C2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C2E01" w:rsidRPr="006D6EFD" w:rsidSect="00EF662A">
      <w:pgSz w:w="16838" w:h="11906" w:orient="landscape"/>
      <w:pgMar w:top="709" w:right="1134" w:bottom="17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BD"/>
    <w:rsid w:val="00003009"/>
    <w:rsid w:val="00054123"/>
    <w:rsid w:val="000677E2"/>
    <w:rsid w:val="000B605A"/>
    <w:rsid w:val="000C28B9"/>
    <w:rsid w:val="000C2E01"/>
    <w:rsid w:val="00112317"/>
    <w:rsid w:val="00116F50"/>
    <w:rsid w:val="0014248E"/>
    <w:rsid w:val="00175978"/>
    <w:rsid w:val="001B7B32"/>
    <w:rsid w:val="001F0831"/>
    <w:rsid w:val="00210496"/>
    <w:rsid w:val="002259A1"/>
    <w:rsid w:val="002A34C7"/>
    <w:rsid w:val="00366ADD"/>
    <w:rsid w:val="004C2F7F"/>
    <w:rsid w:val="0050722F"/>
    <w:rsid w:val="005F3C2D"/>
    <w:rsid w:val="00640CC6"/>
    <w:rsid w:val="006D6EFD"/>
    <w:rsid w:val="007023B3"/>
    <w:rsid w:val="007811FD"/>
    <w:rsid w:val="007950DC"/>
    <w:rsid w:val="007E7B17"/>
    <w:rsid w:val="007F4898"/>
    <w:rsid w:val="00802FDB"/>
    <w:rsid w:val="008671D6"/>
    <w:rsid w:val="008C10DF"/>
    <w:rsid w:val="009166BD"/>
    <w:rsid w:val="009208A7"/>
    <w:rsid w:val="0094438A"/>
    <w:rsid w:val="009568E6"/>
    <w:rsid w:val="00984ABA"/>
    <w:rsid w:val="009948BD"/>
    <w:rsid w:val="00A02F6B"/>
    <w:rsid w:val="00A421F4"/>
    <w:rsid w:val="00A457AF"/>
    <w:rsid w:val="00AD7AD3"/>
    <w:rsid w:val="00B13967"/>
    <w:rsid w:val="00C813DC"/>
    <w:rsid w:val="00D807E9"/>
    <w:rsid w:val="00D93938"/>
    <w:rsid w:val="00DA28C7"/>
    <w:rsid w:val="00E8217B"/>
    <w:rsid w:val="00EE79E1"/>
    <w:rsid w:val="00EF662A"/>
    <w:rsid w:val="00FE6F1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E8DDC-53B1-434D-A430-2CA9914F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3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9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452385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719050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C9618-0D99-40AA-A627-A69DFA57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Пасынкова</dc:creator>
  <cp:keywords/>
  <dc:description/>
  <cp:lastModifiedBy>Локтеева Мария Александровна</cp:lastModifiedBy>
  <cp:revision>6</cp:revision>
  <cp:lastPrinted>2025-08-20T10:40:00Z</cp:lastPrinted>
  <dcterms:created xsi:type="dcterms:W3CDTF">2025-08-20T08:45:00Z</dcterms:created>
  <dcterms:modified xsi:type="dcterms:W3CDTF">2025-08-20T10:43:00Z</dcterms:modified>
</cp:coreProperties>
</file>