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 w:rsidRPr="00580D16">
        <w:rPr>
          <w:spacing w:val="1"/>
          <w:sz w:val="28"/>
          <w:szCs w:val="28"/>
        </w:rPr>
        <w:t>Приложение</w:t>
      </w:r>
      <w:r>
        <w:rPr>
          <w:spacing w:val="1"/>
          <w:sz w:val="28"/>
          <w:szCs w:val="28"/>
        </w:rPr>
        <w:t xml:space="preserve"> 1</w:t>
      </w:r>
    </w:p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 постановлению администрации </w:t>
      </w:r>
    </w:p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города Перми</w:t>
      </w:r>
    </w:p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</w:t>
      </w:r>
    </w:p>
    <w:p w:rsidR="001C06BD" w:rsidRDefault="001C06BD" w:rsidP="001C06BD">
      <w:pPr>
        <w:ind w:firstLine="5670"/>
      </w:pPr>
    </w:p>
    <w:p w:rsidR="001C06BD" w:rsidRDefault="001C06BD" w:rsidP="001C06BD"/>
    <w:p w:rsidR="001C06BD" w:rsidRPr="00E6537F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color w:val="000000"/>
          <w:spacing w:val="1"/>
          <w:sz w:val="28"/>
          <w:szCs w:val="28"/>
        </w:rPr>
      </w:pPr>
    </w:p>
    <w:p w:rsidR="001C06BD" w:rsidRPr="00DF2BD5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DF2BD5">
        <w:rPr>
          <w:b/>
          <w:color w:val="000000"/>
          <w:spacing w:val="1"/>
          <w:sz w:val="28"/>
          <w:szCs w:val="28"/>
        </w:rPr>
        <w:t>СХЕМА</w:t>
      </w:r>
    </w:p>
    <w:p w:rsidR="001C06BD" w:rsidRPr="00DF2BD5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DF2BD5">
        <w:rPr>
          <w:b/>
          <w:color w:val="000000"/>
          <w:spacing w:val="1"/>
          <w:sz w:val="28"/>
          <w:szCs w:val="28"/>
        </w:rPr>
        <w:t xml:space="preserve"> </w:t>
      </w:r>
      <w:proofErr w:type="gramStart"/>
      <w:r w:rsidRPr="00DF2BD5">
        <w:rPr>
          <w:b/>
          <w:color w:val="000000"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расположенной по адресу: г. Пермь, ул. Мира, 39</w:t>
      </w:r>
      <w:proofErr w:type="gramEnd"/>
    </w:p>
    <w:p w:rsidR="001C06BD" w:rsidRDefault="001C06BD" w:rsidP="001C06BD"/>
    <w:p w:rsidR="001C06BD" w:rsidRDefault="001C06BD" w:rsidP="001C06BD">
      <w:r>
        <w:rPr>
          <w:noProof/>
        </w:rPr>
        <w:pict>
          <v:rect id="_x0000_s1348" style="position:absolute;margin-left:155.05pt;margin-top:18.05pt;width:22.6pt;height:7.15pt;z-index:251990016"/>
        </w:pict>
      </w:r>
      <w:r>
        <w:rPr>
          <w:noProof/>
        </w:rPr>
        <w:pict>
          <v:rect id="_x0000_s1347" style="position:absolute;margin-left:155.05pt;margin-top:6.05pt;width:22.6pt;height:7.15pt;z-index:251988992"/>
        </w:pict>
      </w:r>
      <w:r>
        <w:rPr>
          <w:noProof/>
        </w:rPr>
        <w:pict>
          <v:rect id="_x0000_s1349" style="position:absolute;margin-left:155.05pt;margin-top:30.25pt;width:22.6pt;height:7.15pt;z-index:25199104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9.05pt;margin-top:9.95pt;width:135.65pt;height:25.05pt;z-index:251687936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Мира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6.55pt;margin-top:1.75pt;width:467.05pt;height:1.9pt;flip:y;z-index:251678720" o:connectortype="straight"/>
        </w:pict>
      </w:r>
      <w:r>
        <w:rPr>
          <w:noProof/>
        </w:rPr>
        <w:pict>
          <v:rect id="_x0000_s1028" style="position:absolute;margin-left:184.2pt;margin-top:412.8pt;width:178.5pt;height:138.75pt;z-index:251662336">
            <v:textbox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170C19" w:rsidRDefault="001C06BD" w:rsidP="001C06BD">
                  <w:pPr>
                    <w:jc w:val="center"/>
                  </w:pPr>
                  <w:r w:rsidRPr="00170C19">
                    <w:t>Спорткомплекс «Олимпия»</w:t>
                  </w:r>
                </w:p>
              </w:txbxContent>
            </v:textbox>
          </v:rect>
        </w:pict>
      </w:r>
    </w:p>
    <w:p w:rsidR="001C06BD" w:rsidRPr="00847B6A" w:rsidRDefault="001C06BD" w:rsidP="001C06BD">
      <w:r>
        <w:rPr>
          <w:noProof/>
        </w:rPr>
        <w:pict>
          <v:shape id="_x0000_s1048" type="#_x0000_t32" style="position:absolute;margin-left:184.2pt;margin-top:4.25pt;width:75.85pt;height:.6pt;z-index:251682816" o:connectortype="straight">
            <v:stroke startarrow="block" endarrow="block"/>
          </v:shape>
        </w:pict>
      </w:r>
    </w:p>
    <w:p w:rsidR="001C06BD" w:rsidRPr="00847B6A" w:rsidRDefault="001C06BD" w:rsidP="001C06BD">
      <w:r>
        <w:rPr>
          <w:noProof/>
        </w:rPr>
        <w:pict>
          <v:shape id="_x0000_s1045" type="#_x0000_t32" style="position:absolute;margin-left:36.55pt;margin-top:7.4pt;width:467.05pt;height:3.7pt;flip:y;z-index:251679744" o:connectortype="straight"/>
        </w:pict>
      </w:r>
    </w:p>
    <w:p w:rsidR="001C06BD" w:rsidRPr="00847B6A" w:rsidRDefault="001C06BD" w:rsidP="001C06BD">
      <w:r>
        <w:rPr>
          <w:noProof/>
        </w:rPr>
        <w:pict>
          <v:shape id="_x0000_s1050" type="#_x0000_t202" style="position:absolute;margin-left:168.85pt;margin-top:5.45pt;width:135.65pt;height:25.05pt;z-index:251684864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тротуар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370.9pt;margin-top:9.2pt;width:0;height:139.6pt;z-index:251680768" o:connectortype="straight"/>
        </w:pict>
      </w:r>
    </w:p>
    <w:p w:rsidR="001C06BD" w:rsidRPr="00847B6A" w:rsidRDefault="001C06BD" w:rsidP="001C06BD"/>
    <w:p w:rsidR="001C06BD" w:rsidRPr="00847B6A" w:rsidRDefault="001C06BD" w:rsidP="001C06BD">
      <w:r>
        <w:rPr>
          <w:noProof/>
        </w:rPr>
        <w:pict>
          <v:shape id="_x0000_s1055" type="#_x0000_t32" style="position:absolute;margin-left:146.1pt;margin-top:-.25pt;width:0;height:84pt;z-index:251689984" o:connectortype="straight"/>
        </w:pict>
      </w:r>
      <w:r>
        <w:rPr>
          <w:noProof/>
        </w:rPr>
        <w:pict>
          <v:shape id="_x0000_s1043" type="#_x0000_t202" style="position:absolute;margin-left:177.65pt;margin-top:11pt;width:144.3pt;height:72.75pt;z-index:251677696">
            <v:textbox>
              <w:txbxContent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847B6A" w:rsidRDefault="001C06BD" w:rsidP="001C06BD">
      <w:r>
        <w:rPr>
          <w:noProof/>
          <w:lang w:eastAsia="en-US"/>
        </w:rPr>
        <w:pict>
          <v:shape id="_x0000_s1049" type="#_x0000_t202" style="position:absolute;margin-left:380.45pt;margin-top:7.25pt;width:135.65pt;height:25.05pt;z-index:25168384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Платная парковка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332.95pt;margin-top:7.25pt;width:29.75pt;height:111.95pt;z-index:25168588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847B6A" w:rsidRDefault="001C06BD" w:rsidP="001C06BD"/>
    <w:p w:rsidR="001C06BD" w:rsidRPr="00847B6A" w:rsidRDefault="001C06BD" w:rsidP="001C06BD">
      <w:r>
        <w:rPr>
          <w:noProof/>
        </w:rPr>
        <w:pict>
          <v:shape id="_x0000_s1057" type="#_x0000_t202" style="position:absolute;margin-left:6.2pt;margin-top:4.7pt;width:135.65pt;height:25.05pt;z-index:25169203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Парковочные места</w:t>
                  </w:r>
                </w:p>
              </w:txbxContent>
            </v:textbox>
          </v:shape>
        </w:pict>
      </w:r>
    </w:p>
    <w:p w:rsidR="001C06BD" w:rsidRPr="00847B6A" w:rsidRDefault="001C06BD" w:rsidP="001C06BD"/>
    <w:p w:rsidR="001C06BD" w:rsidRPr="00847B6A" w:rsidRDefault="001C06BD" w:rsidP="001C06BD"/>
    <w:p w:rsidR="001C06BD" w:rsidRPr="00847B6A" w:rsidRDefault="001C06BD" w:rsidP="001C06BD">
      <w:r>
        <w:rPr>
          <w:noProof/>
        </w:rPr>
        <w:pict>
          <v:shape id="_x0000_s1056" type="#_x0000_t32" style="position:absolute;margin-left:14.75pt;margin-top:.95pt;width:131.35pt;height:0;z-index:251691008" o:connectortype="straight"/>
        </w:pict>
      </w:r>
    </w:p>
    <w:p w:rsidR="001C06BD" w:rsidRPr="00847B6A" w:rsidRDefault="001C06BD" w:rsidP="001C06BD">
      <w:r>
        <w:rPr>
          <w:noProof/>
        </w:rPr>
        <w:pict>
          <v:shape id="_x0000_s1054" type="#_x0000_t202" style="position:absolute;margin-left:29.05pt;margin-top:11.6pt;width:198.4pt;height:42.55pt;z-index:25168896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Площадь перед дворцом кул</w:t>
                  </w:r>
                  <w:r>
                    <w:t>ь</w:t>
                  </w:r>
                  <w:r>
                    <w:t>туры им. Ю.А. Г</w:t>
                  </w:r>
                  <w:r>
                    <w:t>а</w:t>
                  </w:r>
                  <w:r>
                    <w:t>гарина</w:t>
                  </w:r>
                </w:p>
              </w:txbxContent>
            </v:textbox>
          </v:shape>
        </w:pict>
      </w:r>
    </w:p>
    <w:p w:rsidR="001C06BD" w:rsidRPr="00847B6A" w:rsidRDefault="001C06BD" w:rsidP="001C06BD">
      <w:r>
        <w:rPr>
          <w:noProof/>
        </w:rPr>
        <w:pict>
          <v:shape id="_x0000_s1047" type="#_x0000_t32" style="position:absolute;margin-left:370.9pt;margin-top:10.8pt;width:132.7pt;height:.05pt;z-index:251681792" o:connectortype="straight"/>
        </w:pict>
      </w:r>
    </w:p>
    <w:p w:rsidR="001C06BD" w:rsidRPr="00847B6A" w:rsidRDefault="001C06BD" w:rsidP="001C06BD"/>
    <w:p w:rsidR="001C06BD" w:rsidRPr="00847B6A" w:rsidRDefault="001C06BD" w:rsidP="001C06BD"/>
    <w:p w:rsidR="001C06BD" w:rsidRPr="00847B6A" w:rsidRDefault="001C06BD" w:rsidP="001C06BD">
      <w:r>
        <w:rPr>
          <w:noProof/>
        </w:rPr>
        <w:pict>
          <v:rect id="_x0000_s1026" style="position:absolute;margin-left:2.7pt;margin-top:12pt;width:235.7pt;height:137.7pt;z-index:251660288">
            <v:textbox style="mso-next-textbox:#_x0000_s1026"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170C19" w:rsidRDefault="001C06BD" w:rsidP="001C06BD">
                  <w:pPr>
                    <w:jc w:val="center"/>
                  </w:pPr>
                  <w:r w:rsidRPr="00170C19">
                    <w:t>Дворец культуры им. Ю.А. Гагарина</w:t>
                  </w:r>
                </w:p>
              </w:txbxContent>
            </v:textbox>
          </v:rect>
        </w:pict>
      </w:r>
    </w:p>
    <w:p w:rsidR="001C06BD" w:rsidRPr="00847B6A" w:rsidRDefault="001C06BD" w:rsidP="001C06BD"/>
    <w:p w:rsidR="001C06BD" w:rsidRPr="00847B6A" w:rsidRDefault="001C06BD" w:rsidP="001C06BD">
      <w:r>
        <w:rPr>
          <w:noProof/>
        </w:rPr>
        <w:pict>
          <v:rect id="_x0000_s1027" style="position:absolute;margin-left:383.7pt;margin-top:2.55pt;width:119.9pt;height:182.25pt;z-index:251661312">
            <v:textbox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170C19" w:rsidRDefault="001C06BD" w:rsidP="001C06BD">
                  <w:pPr>
                    <w:jc w:val="center"/>
                  </w:pPr>
                  <w:r>
                    <w:t>Торгово-развлекательный центр</w:t>
                  </w:r>
                  <w:r w:rsidRPr="00170C19">
                    <w:t xml:space="preserve"> «Столица»</w:t>
                  </w:r>
                </w:p>
              </w:txbxContent>
            </v:textbox>
          </v:rect>
        </w:pict>
      </w:r>
    </w:p>
    <w:p w:rsidR="001C06BD" w:rsidRPr="00847B6A" w:rsidRDefault="001C06BD" w:rsidP="001C06BD"/>
    <w:p w:rsidR="001C06BD" w:rsidRPr="00847B6A" w:rsidRDefault="001C06BD" w:rsidP="001C06BD"/>
    <w:p w:rsidR="001C06BD" w:rsidRPr="00847B6A" w:rsidRDefault="001C06BD" w:rsidP="001C06BD"/>
    <w:p w:rsidR="001C06BD" w:rsidRDefault="001C06BD" w:rsidP="001C06BD"/>
    <w:p w:rsidR="001C06BD" w:rsidRPr="00B30DC9" w:rsidRDefault="001C06BD" w:rsidP="001C06BD"/>
    <w:p w:rsidR="001C06BD" w:rsidRPr="00B30DC9" w:rsidRDefault="001C06BD" w:rsidP="001C06BD">
      <w:r>
        <w:rPr>
          <w:noProof/>
        </w:rPr>
        <w:pict>
          <v:shape id="_x0000_s1052" type="#_x0000_t202" style="position:absolute;margin-left:248.4pt;margin-top:3.05pt;width:122.5pt;height:36.3pt;z-index:25168691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Площадь перед спорткомплексом «Олимпия»</w:t>
                  </w:r>
                </w:p>
              </w:txbxContent>
            </v:textbox>
          </v:shape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>. Пермь, ул. Писарева, 25/1</w:t>
      </w:r>
    </w:p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1C06BD" w:rsidRDefault="001C06BD" w:rsidP="001C06BD">
      <w:pPr>
        <w:ind w:firstLine="708"/>
      </w:pPr>
      <w:r>
        <w:rPr>
          <w:noProof/>
        </w:rPr>
        <w:pict>
          <v:shape id="_x0000_s1077" type="#_x0000_t202" style="position:absolute;left:0;text-align:left;margin-left:412.05pt;margin-top:6.65pt;width:35.8pt;height:142.25pt;z-index:251712512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Писарева</w:t>
                  </w:r>
                </w:p>
              </w:txbxContent>
            </v:textbox>
          </v:shape>
        </w:pict>
      </w:r>
    </w:p>
    <w:p w:rsidR="001C06BD" w:rsidRPr="00701F1A" w:rsidRDefault="001C06BD" w:rsidP="001C06BD">
      <w:r>
        <w:rPr>
          <w:noProof/>
        </w:rPr>
        <w:pict>
          <v:shape id="_x0000_s1059" type="#_x0000_t32" style="position:absolute;margin-left:452.25pt;margin-top:3pt;width:1.9pt;height:346.7pt;z-index:251694080" o:connectortype="straight"/>
        </w:pict>
      </w:r>
      <w:r>
        <w:rPr>
          <w:noProof/>
        </w:rPr>
        <w:pict>
          <v:shape id="_x0000_s1058" type="#_x0000_t32" style="position:absolute;margin-left:404.7pt;margin-top:3pt;width:3.1pt;height:346.7pt;z-index:251693056" o:connectortype="straight"/>
        </w:pict>
      </w:r>
    </w:p>
    <w:p w:rsidR="001C06BD" w:rsidRPr="00701F1A" w:rsidRDefault="001C06BD" w:rsidP="001C06BD"/>
    <w:p w:rsidR="001C06BD" w:rsidRPr="00701F1A" w:rsidRDefault="001C06BD" w:rsidP="001C06BD">
      <w:r>
        <w:rPr>
          <w:noProof/>
        </w:rPr>
        <w:pict>
          <v:rect id="_x0000_s1029" style="position:absolute;margin-left:161.8pt;margin-top:9.3pt;width:185.2pt;height:126.35pt;z-index:251663360">
            <v:textbox>
              <w:txbxContent>
                <w:p w:rsidR="001C06BD" w:rsidRDefault="001C06BD" w:rsidP="001C06BD"/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  <w:r w:rsidRPr="00170C19">
                    <w:t>Жилой дом по</w:t>
                  </w:r>
                  <w:r>
                    <w:t xml:space="preserve"> адресу:</w:t>
                  </w:r>
                  <w:r w:rsidRPr="00170C19">
                    <w:t xml:space="preserve"> </w:t>
                  </w:r>
                </w:p>
                <w:p w:rsidR="001C06BD" w:rsidRPr="00170C19" w:rsidRDefault="001C06BD" w:rsidP="001C06BD">
                  <w:pPr>
                    <w:jc w:val="center"/>
                  </w:pPr>
                  <w:r w:rsidRPr="00170C19">
                    <w:t>ул. Пис</w:t>
                  </w:r>
                  <w:r w:rsidRPr="00170C19">
                    <w:t>а</w:t>
                  </w:r>
                  <w:r w:rsidRPr="00170C19">
                    <w:t>рева, 25</w:t>
                  </w:r>
                </w:p>
              </w:txbxContent>
            </v:textbox>
          </v:rect>
        </w:pict>
      </w:r>
    </w:p>
    <w:p w:rsidR="001C06BD" w:rsidRPr="00701F1A" w:rsidRDefault="001C06BD" w:rsidP="001C06BD"/>
    <w:p w:rsidR="001C06BD" w:rsidRPr="00701F1A" w:rsidRDefault="001C06BD" w:rsidP="001C06BD"/>
    <w:p w:rsidR="001C06BD" w:rsidRPr="00701F1A" w:rsidRDefault="001C06BD" w:rsidP="001C06BD"/>
    <w:p w:rsidR="001C06BD" w:rsidRPr="00701F1A" w:rsidRDefault="001C06BD" w:rsidP="001C06BD">
      <w:r>
        <w:rPr>
          <w:noProof/>
        </w:rPr>
        <w:pict>
          <v:shape id="_x0000_s1076" type="#_x0000_t202" style="position:absolute;margin-left:359.85pt;margin-top:8.45pt;width:35.8pt;height:111.95pt;z-index:25171148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701F1A" w:rsidRDefault="001C06BD" w:rsidP="001C06BD"/>
    <w:p w:rsidR="001C06BD" w:rsidRPr="00701F1A" w:rsidRDefault="001C06BD" w:rsidP="001C06BD"/>
    <w:p w:rsidR="001C06BD" w:rsidRPr="00701F1A" w:rsidRDefault="001C06BD" w:rsidP="001C06BD"/>
    <w:p w:rsidR="001C06BD" w:rsidRPr="00701F1A" w:rsidRDefault="001C06BD" w:rsidP="001C06BD">
      <w:r>
        <w:rPr>
          <w:noProof/>
        </w:rPr>
        <w:pict>
          <v:rect id="_x0000_s1030" style="position:absolute;margin-left:64.2pt;margin-top:2.9pt;width:76.5pt;height:51.75pt;z-index:251664384">
            <v:textbox>
              <w:txbxContent>
                <w:p w:rsidR="001C06BD" w:rsidRPr="009E0B0B" w:rsidRDefault="001C06BD" w:rsidP="001C06BD">
                  <w:pPr>
                    <w:jc w:val="center"/>
                    <w:rPr>
                      <w:sz w:val="28"/>
                    </w:rPr>
                  </w:pPr>
                  <w:r w:rsidRPr="00170C19">
                    <w:t>Торговый пави</w:t>
                  </w:r>
                  <w:r>
                    <w:t>л</w:t>
                  </w:r>
                  <w:r w:rsidRPr="00170C19">
                    <w:t>ьон</w:t>
                  </w:r>
                  <w:r>
                    <w:t xml:space="preserve"> </w:t>
                  </w:r>
                  <w:r w:rsidRPr="00170C19">
                    <w:rPr>
                      <w:szCs w:val="24"/>
                    </w:rPr>
                    <w:t>25/1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3" type="#_x0000_t32" style="position:absolute;margin-left:428.85pt;margin-top:12.6pt;width:0;height:66.4pt;z-index:251708416" o:connectortype="straight">
            <v:stroke startarrow="block" endarrow="block"/>
          </v:shape>
        </w:pict>
      </w:r>
    </w:p>
    <w:p w:rsidR="001C06BD" w:rsidRPr="00701F1A" w:rsidRDefault="001C06BD" w:rsidP="001C06BD"/>
    <w:p w:rsidR="001C06BD" w:rsidRPr="00701F1A" w:rsidRDefault="001C06BD" w:rsidP="001C06BD"/>
    <w:p w:rsidR="001C06BD" w:rsidRPr="00701F1A" w:rsidRDefault="001C06BD" w:rsidP="001C06BD">
      <w:r>
        <w:rPr>
          <w:noProof/>
        </w:rPr>
        <w:pict>
          <v:shape id="_x0000_s1060" type="#_x0000_t32" style="position:absolute;margin-left:46.55pt;margin-top:6.9pt;width:245.4pt;height:211pt;z-index:251695104" o:connectortype="straight"/>
        </w:pict>
      </w:r>
    </w:p>
    <w:p w:rsidR="001C06BD" w:rsidRPr="00701F1A" w:rsidRDefault="001C06BD" w:rsidP="001C06BD"/>
    <w:p w:rsidR="001C06BD" w:rsidRPr="00701F1A" w:rsidRDefault="001C06BD" w:rsidP="001C06BD"/>
    <w:p w:rsidR="001C06BD" w:rsidRPr="00701F1A" w:rsidRDefault="001C06BD" w:rsidP="001C06BD">
      <w:r>
        <w:rPr>
          <w:noProof/>
        </w:rPr>
        <w:pict>
          <v:shape id="_x0000_s1079" type="#_x0000_t202" style="position:absolute;margin-left:122.4pt;margin-top:6.95pt;width:130.05pt;height:23.05pt;z-index:25171456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дор</w:t>
                  </w:r>
                  <w:r>
                    <w:t>о</w:t>
                  </w:r>
                  <w:r>
                    <w:t>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59.15pt;margin-top:6.95pt;width:131.6pt;height:98.9pt;z-index:251710464">
            <v:textbox>
              <w:txbxContent>
                <w:p w:rsidR="001C06BD" w:rsidRDefault="001C06BD" w:rsidP="001C06BD">
                  <w:pPr>
                    <w:jc w:val="center"/>
                    <w:rPr>
                      <w:b/>
                    </w:rPr>
                  </w:pPr>
                </w:p>
                <w:p w:rsidR="001C06BD" w:rsidRDefault="001C06BD" w:rsidP="001C06BD">
                  <w:pPr>
                    <w:rPr>
                      <w:b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701F1A" w:rsidRDefault="001C06BD" w:rsidP="001C06BD">
      <w:r>
        <w:rPr>
          <w:noProof/>
        </w:rPr>
        <w:pict>
          <v:shape id="_x0000_s1061" type="#_x0000_t32" style="position:absolute;margin-left:46.55pt;margin-top:9.35pt;width:361.25pt;height:308pt;z-index:251696128" o:connectortype="straight"/>
        </w:pict>
      </w:r>
    </w:p>
    <w:p w:rsidR="001C06BD" w:rsidRPr="00701F1A" w:rsidRDefault="001C06BD" w:rsidP="001C06BD"/>
    <w:p w:rsidR="001C06BD" w:rsidRDefault="001C06BD" w:rsidP="001C06BD"/>
    <w:p w:rsidR="001C06BD" w:rsidRDefault="001C06BD" w:rsidP="001C06BD">
      <w:r>
        <w:rPr>
          <w:noProof/>
        </w:rPr>
        <w:pict>
          <v:rect id="_x0000_s1069" style="position:absolute;margin-left:408pt;margin-top:14.25pt;width:22.6pt;height:7.15pt;rotation:90;z-index:251704320"/>
        </w:pict>
      </w:r>
      <w:r>
        <w:rPr>
          <w:noProof/>
        </w:rPr>
        <w:pict>
          <v:rect id="_x0000_s1068" style="position:absolute;margin-left:421.15pt;margin-top:14.25pt;width:22.6pt;height:7.15pt;rotation:90;z-index:251703296"/>
        </w:pict>
      </w:r>
      <w:r>
        <w:rPr>
          <w:noProof/>
        </w:rPr>
        <w:pict>
          <v:rect id="_x0000_s1067" style="position:absolute;margin-left:433pt;margin-top:14.25pt;width:22.6pt;height:7.15pt;rotation:90;z-index:251702272"/>
        </w:pict>
      </w:r>
    </w:p>
    <w:p w:rsidR="001C06BD" w:rsidRDefault="001C06BD" w:rsidP="001C06BD">
      <w:r>
        <w:rPr>
          <w:noProof/>
        </w:rPr>
        <w:pict>
          <v:shape id="_x0000_s1074" type="#_x0000_t32" style="position:absolute;margin-left:137.05pt;margin-top:4.85pt;width:44.75pt;height:40.1pt;z-index:251709440" o:connectortype="straight">
            <v:stroke startarrow="block" endarrow="block"/>
          </v:shape>
        </w:pict>
      </w:r>
    </w:p>
    <w:p w:rsidR="001C06BD" w:rsidRDefault="001C06BD" w:rsidP="001C06BD">
      <w:pPr>
        <w:jc w:val="right"/>
      </w:pPr>
    </w:p>
    <w:p w:rsidR="001C06BD" w:rsidRPr="00B30DC9" w:rsidRDefault="001C06BD" w:rsidP="001C06BD">
      <w:r>
        <w:rPr>
          <w:noProof/>
        </w:rPr>
        <w:pict>
          <v:shape id="_x0000_s1078" type="#_x0000_t202" style="position:absolute;margin-left:-8.3pt;margin-top:9.3pt;width:153.15pt;height:23.05pt;z-index:251713536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Дорога по ул. </w:t>
                  </w:r>
                  <w:proofErr w:type="gramStart"/>
                  <w:r>
                    <w:t>Пулко</w:t>
                  </w:r>
                  <w:r>
                    <w:t>в</w:t>
                  </w:r>
                  <w:r>
                    <w:t>ской</w:t>
                  </w:r>
                  <w:proofErr w:type="gramEnd"/>
                </w:p>
              </w:txbxContent>
            </v:textbox>
          </v:shape>
        </w:pict>
      </w:r>
    </w:p>
    <w:p w:rsidR="001C06BD" w:rsidRPr="00B30DC9" w:rsidRDefault="001C06BD" w:rsidP="001C06BD"/>
    <w:p w:rsidR="001C06BD" w:rsidRPr="00B30DC9" w:rsidRDefault="001C06BD" w:rsidP="001C06BD">
      <w:r>
        <w:rPr>
          <w:noProof/>
        </w:rPr>
        <w:pict>
          <v:shape id="_x0000_s1063" type="#_x0000_t32" style="position:absolute;margin-left:454.15pt;margin-top:4.75pt;width:.05pt;height:202.25pt;z-index:251698176" o:connectortype="straigh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margin-left:291.95pt;margin-top:.4pt;width:115.85pt;height:51.95pt;flip:y;z-index:251697152"/>
        </w:pict>
      </w:r>
    </w:p>
    <w:p w:rsidR="001C06BD" w:rsidRPr="00B30DC9" w:rsidRDefault="001C06BD" w:rsidP="001C06BD">
      <w:r>
        <w:rPr>
          <w:noProof/>
        </w:rPr>
        <w:pict>
          <v:rect id="_x0000_s1070" style="position:absolute;margin-left:248.35pt;margin-top:18.65pt;width:22.6pt;height:7.15pt;rotation:2986296fd;z-index:251705344"/>
        </w:pict>
      </w:r>
    </w:p>
    <w:p w:rsidR="001C06BD" w:rsidRPr="00B30DC9" w:rsidRDefault="001C06BD" w:rsidP="001C06BD">
      <w:r>
        <w:rPr>
          <w:noProof/>
        </w:rPr>
        <w:pict>
          <v:rect id="_x0000_s1071" style="position:absolute;margin-left:237.6pt;margin-top:16.1pt;width:22.6pt;height:7.15pt;rotation:2986296fd;z-index:251706368"/>
        </w:pict>
      </w:r>
    </w:p>
    <w:p w:rsidR="001C06BD" w:rsidRPr="00B30DC9" w:rsidRDefault="001C06BD" w:rsidP="001C06BD">
      <w:r>
        <w:rPr>
          <w:noProof/>
        </w:rPr>
        <w:pict>
          <v:rect id="_x0000_s1072" style="position:absolute;margin-left:230.45pt;margin-top:9.9pt;width:22.6pt;height:7.15pt;rotation:2986296fd;z-index:251707392"/>
        </w:pict>
      </w:r>
    </w:p>
    <w:p w:rsidR="001C06BD" w:rsidRPr="00B30DC9" w:rsidRDefault="001C06BD" w:rsidP="001C06BD">
      <w:r>
        <w:rPr>
          <w:noProof/>
        </w:rPr>
        <w:pict>
          <v:shape id="_x0000_s1064" type="#_x0000_t32" style="position:absolute;margin-left:407.8pt;margin-top:3.4pt;width:0;height:102.7pt;z-index:251699200" o:connectortype="straight"/>
        </w:pict>
      </w:r>
      <w:r>
        <w:rPr>
          <w:noProof/>
        </w:rPr>
        <w:pict>
          <v:shape id="_x0000_s1065" type="#_x0000_t32" style="position:absolute;margin-left:312.05pt;margin-top:3.4pt;width:95.75pt;height:20.65pt;flip:x;z-index:251700224" o:connectortype="straight"/>
        </w:pict>
      </w:r>
    </w:p>
    <w:p w:rsidR="001C06BD" w:rsidRPr="00B30DC9" w:rsidRDefault="001C06BD" w:rsidP="001C06BD">
      <w:r>
        <w:rPr>
          <w:noProof/>
        </w:rPr>
        <w:pict>
          <v:shape id="_x0000_s1066" type="#_x0000_t32" style="position:absolute;margin-left:312.05pt;margin-top:10.25pt;width:95.75pt;height:82.05pt;z-index:251701248" o:connectortype="straight"/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Pr="00B30DC9" w:rsidRDefault="001C06BD" w:rsidP="001C06BD"/>
    <w:p w:rsidR="001C06BD" w:rsidRDefault="001C06BD" w:rsidP="001C06BD">
      <w:pPr>
        <w:tabs>
          <w:tab w:val="left" w:pos="2216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>. Пермь, ул.</w:t>
      </w:r>
      <w:r>
        <w:rPr>
          <w:b/>
          <w:spacing w:val="1"/>
          <w:sz w:val="28"/>
          <w:szCs w:val="28"/>
        </w:rPr>
        <w:t xml:space="preserve"> Александра</w:t>
      </w:r>
      <w:r w:rsidRPr="000135CD">
        <w:rPr>
          <w:b/>
          <w:spacing w:val="1"/>
          <w:sz w:val="28"/>
          <w:szCs w:val="28"/>
        </w:rPr>
        <w:t xml:space="preserve"> Щербакова, 33</w:t>
      </w:r>
    </w:p>
    <w:p w:rsidR="001C06BD" w:rsidRDefault="001C06BD" w:rsidP="001C06BD"/>
    <w:p w:rsidR="001C06BD" w:rsidRDefault="001C06BD" w:rsidP="001C06BD">
      <w:r>
        <w:rPr>
          <w:noProof/>
        </w:rPr>
        <w:pict>
          <v:shape id="_x0000_s1080" type="#_x0000_t32" style="position:absolute;margin-left:27.8pt;margin-top:13.1pt;width:480.8pt;height:1.25pt;flip:y;z-index:251715584" o:connectortype="straight"/>
        </w:pict>
      </w:r>
    </w:p>
    <w:p w:rsidR="001C06BD" w:rsidRPr="003F6A2B" w:rsidRDefault="001C06BD" w:rsidP="001C06BD">
      <w:r>
        <w:rPr>
          <w:noProof/>
        </w:rPr>
        <w:pict>
          <v:shape id="_x0000_s1102" type="#_x0000_t202" style="position:absolute;margin-left:-28.3pt;margin-top:4.3pt;width:211.7pt;height:26.55pt;z-index:25173811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Александра Щерб</w:t>
                  </w:r>
                  <w:r>
                    <w:t>а</w:t>
                  </w:r>
                  <w:r>
                    <w:t xml:space="preserve">кова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8" style="position:absolute;margin-left:322.75pt;margin-top:12.8pt;width:22.6pt;height:7.15pt;z-index:251723776"/>
        </w:pict>
      </w:r>
      <w:r>
        <w:rPr>
          <w:noProof/>
        </w:rPr>
        <w:pict>
          <v:rect id="_x0000_s1087" style="position:absolute;margin-left:322.75pt;margin-top:4.3pt;width:22.6pt;height:7.15pt;z-index:251722752"/>
        </w:pict>
      </w:r>
    </w:p>
    <w:p w:rsidR="001C06BD" w:rsidRPr="003F6A2B" w:rsidRDefault="001C06BD" w:rsidP="001C06BD">
      <w:r>
        <w:rPr>
          <w:noProof/>
        </w:rPr>
        <w:pict>
          <v:rect id="_x0000_s1089" style="position:absolute;margin-left:322.75pt;margin-top:9.9pt;width:22.6pt;height:7.15pt;z-index:251724800"/>
        </w:pict>
      </w:r>
      <w:r>
        <w:rPr>
          <w:noProof/>
        </w:rPr>
        <w:pict>
          <v:shape id="_x0000_s1085" type="#_x0000_t32" style="position:absolute;margin-left:209.35pt;margin-top:5.5pt;width:60.1pt;height:.65pt;z-index:251720704" o:connectortype="straight">
            <v:stroke startarrow="block" endarrow="block"/>
          </v:shape>
        </w:pict>
      </w:r>
    </w:p>
    <w:p w:rsidR="001C06BD" w:rsidRPr="003F6A2B" w:rsidRDefault="001C06BD" w:rsidP="001C06BD">
      <w:r>
        <w:rPr>
          <w:noProof/>
        </w:rPr>
        <w:pict>
          <v:shape id="_x0000_s1082" type="#_x0000_t32" style="position:absolute;margin-left:428.5pt;margin-top:6.8pt;width:0;height:453.85pt;z-index:251717632" o:connectortype="straight"/>
        </w:pict>
      </w:r>
      <w:r>
        <w:rPr>
          <w:noProof/>
        </w:rPr>
        <w:pict>
          <v:shape id="_x0000_s1083" type="#_x0000_t32" style="position:absolute;margin-left:472.95pt;margin-top:6.8pt;width:1.25pt;height:453.85pt;z-index:251718656" o:connectortype="straight"/>
        </w:pict>
      </w:r>
      <w:r>
        <w:rPr>
          <w:noProof/>
        </w:rPr>
        <w:pict>
          <v:shape id="_x0000_s1084" type="#_x0000_t32" style="position:absolute;margin-left:472.95pt;margin-top:6.8pt;width:35.65pt;height:0;z-index:251719680" o:connectortype="straight"/>
        </w:pict>
      </w:r>
      <w:r>
        <w:rPr>
          <w:noProof/>
        </w:rPr>
        <w:pict>
          <v:shape id="_x0000_s1081" type="#_x0000_t32" style="position:absolute;margin-left:27.8pt;margin-top:6.8pt;width:400.7pt;height:3.7pt;flip:y;z-index:251716608" o:connectortype="straight"/>
        </w:pict>
      </w:r>
    </w:p>
    <w:p w:rsidR="001C06BD" w:rsidRPr="003F6A2B" w:rsidRDefault="001C06BD" w:rsidP="001C06BD">
      <w:r>
        <w:rPr>
          <w:noProof/>
        </w:rPr>
        <w:pict>
          <v:shape id="_x0000_s1103" type="#_x0000_t202" style="position:absolute;margin-left:434.8pt;margin-top:10.45pt;width:31.05pt;height:170.2pt;z-index:251739136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Дорога по ул. Героя Васькина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0" style="position:absolute;margin-left:333.95pt;margin-top:10.45pt;width:74.25pt;height:60.75pt;z-index:251725824">
            <v:textbox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  <w:r>
                    <w:t>Торговый павильон</w:t>
                  </w:r>
                </w:p>
              </w:txbxContent>
            </v:textbox>
          </v:rect>
        </w:pict>
      </w:r>
    </w:p>
    <w:p w:rsidR="001C06BD" w:rsidRPr="003F6A2B" w:rsidRDefault="001C06BD" w:rsidP="001C06BD"/>
    <w:p w:rsidR="001C06BD" w:rsidRPr="003F6A2B" w:rsidRDefault="001C06BD" w:rsidP="001C06BD">
      <w:r>
        <w:rPr>
          <w:noProof/>
        </w:rPr>
        <w:pict>
          <v:shape id="_x0000_s1092" type="#_x0000_t32" style="position:absolute;margin-left:150.5pt;margin-top:10.4pt;width:0;height:107.7pt;z-index:251727872" o:connectortype="straight"/>
        </w:pict>
      </w:r>
      <w:r>
        <w:rPr>
          <w:noProof/>
        </w:rPr>
        <w:pict>
          <v:shape id="_x0000_s1091" type="#_x0000_t32" style="position:absolute;margin-left:27.8pt;margin-top:10.4pt;width:122.7pt;height:0;z-index:251726848" o:connectortype="straight"/>
        </w:pict>
      </w:r>
    </w:p>
    <w:p w:rsidR="001C06BD" w:rsidRPr="003F6A2B" w:rsidRDefault="001C06BD" w:rsidP="001C06BD">
      <w:r>
        <w:rPr>
          <w:noProof/>
        </w:rPr>
        <w:pict>
          <v:shape id="_x0000_s1099" type="#_x0000_t202" style="position:absolute;margin-left:158.8pt;margin-top:5.4pt;width:145.35pt;height:53.7pt;z-index:25173504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Прилегающая к дворцу культуры им. Пушкина площадь </w:t>
                  </w:r>
                </w:p>
              </w:txbxContent>
            </v:textbox>
          </v:shape>
        </w:pict>
      </w:r>
    </w:p>
    <w:p w:rsidR="001C06BD" w:rsidRPr="003F6A2B" w:rsidRDefault="001C06BD" w:rsidP="001C06BD"/>
    <w:p w:rsidR="001C06BD" w:rsidRPr="003F6A2B" w:rsidRDefault="001C06BD" w:rsidP="001C06BD">
      <w:r>
        <w:rPr>
          <w:noProof/>
        </w:rPr>
        <w:pict>
          <v:shape id="_x0000_s1097" type="#_x0000_t202" style="position:absolute;margin-left:-3.35pt;margin-top:7.2pt;width:145.35pt;height:41.35pt;z-index:25173299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Памятник Ленину и сквер</w:t>
                  </w:r>
                </w:p>
              </w:txbxContent>
            </v:textbox>
          </v:shape>
        </w:pict>
      </w:r>
    </w:p>
    <w:p w:rsidR="001C06BD" w:rsidRPr="003F6A2B" w:rsidRDefault="001C06BD" w:rsidP="001C06BD">
      <w:r>
        <w:rPr>
          <w:noProof/>
        </w:rPr>
        <w:pict>
          <v:rect id="_x0000_s1031" style="position:absolute;margin-left:314.45pt;margin-top:3.35pt;width:93.75pt;height:198pt;z-index:251665408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724111" w:rsidRDefault="001C06BD" w:rsidP="001C06BD">
                  <w:pPr>
                    <w:jc w:val="center"/>
                  </w:pPr>
                  <w:r>
                    <w:t>Дворец культуры</w:t>
                  </w:r>
                  <w:r w:rsidRPr="00724111">
                    <w:t xml:space="preserve"> им. Пушкина</w:t>
                  </w:r>
                </w:p>
              </w:txbxContent>
            </v:textbox>
          </v:rect>
        </w:pict>
      </w:r>
    </w:p>
    <w:p w:rsidR="001C06BD" w:rsidRPr="003F6A2B" w:rsidRDefault="001C06BD" w:rsidP="001C06BD"/>
    <w:p w:rsidR="001C06BD" w:rsidRPr="003F6A2B" w:rsidRDefault="001C06BD" w:rsidP="001C06BD">
      <w:r>
        <w:rPr>
          <w:noProof/>
        </w:rPr>
        <w:pict>
          <v:shape id="_x0000_s1096" type="#_x0000_t202" style="position:absolute;margin-left:177.5pt;margin-top:1.7pt;width:111.35pt;height:172.05pt;z-index:251731968">
            <v:textbox style="layout-flow:vertical">
              <w:txbxContent>
                <w:p w:rsidR="001C06BD" w:rsidRDefault="001C06BD" w:rsidP="001C06BD">
                  <w:pPr>
                    <w:jc w:val="center"/>
                    <w:rPr>
                      <w:b/>
                    </w:rPr>
                  </w:pPr>
                </w:p>
                <w:p w:rsidR="001C06BD" w:rsidRDefault="001C06BD" w:rsidP="001C06BD">
                  <w:pPr>
                    <w:rPr>
                      <w:b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3F6A2B" w:rsidRDefault="001C06BD" w:rsidP="001C06BD"/>
    <w:p w:rsidR="001C06BD" w:rsidRPr="003F6A2B" w:rsidRDefault="001C06BD" w:rsidP="001C06BD">
      <w:r>
        <w:rPr>
          <w:noProof/>
        </w:rPr>
        <w:pict>
          <v:shape id="_x0000_s1100" type="#_x0000_t202" style="position:absolute;margin-left:13.45pt;margin-top:12.1pt;width:145.35pt;height:23.05pt;z-index:251736064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32" style="position:absolute;margin-left:22.8pt;margin-top:7.7pt;width:127.7pt;height:.05pt;z-index:251728896" o:connectortype="straight"/>
        </w:pict>
      </w:r>
    </w:p>
    <w:p w:rsidR="001C06BD" w:rsidRPr="003F6A2B" w:rsidRDefault="001C06BD" w:rsidP="001C06BD"/>
    <w:p w:rsidR="001C06BD" w:rsidRPr="003F6A2B" w:rsidRDefault="001C06BD" w:rsidP="001C06BD"/>
    <w:p w:rsidR="001C06BD" w:rsidRPr="003F6A2B" w:rsidRDefault="001C06BD" w:rsidP="001C06BD">
      <w:r>
        <w:rPr>
          <w:noProof/>
        </w:rPr>
        <w:pict>
          <v:shape id="_x0000_s1095" type="#_x0000_t32" style="position:absolute;margin-left:150.5pt;margin-top:.1pt;width:0;height:261.1pt;z-index:251730944" o:connectortype="straight"/>
        </w:pict>
      </w:r>
      <w:r>
        <w:rPr>
          <w:noProof/>
        </w:rPr>
        <w:pict>
          <v:shape id="_x0000_s1094" type="#_x0000_t32" style="position:absolute;margin-left:22.8pt;margin-top:.1pt;width:127.7pt;height:0;z-index:251729920" o:connectortype="straight"/>
        </w:pict>
      </w:r>
    </w:p>
    <w:p w:rsidR="001C06BD" w:rsidRPr="003F6A2B" w:rsidRDefault="001C06BD" w:rsidP="001C06BD">
      <w:r>
        <w:rPr>
          <w:noProof/>
        </w:rPr>
        <w:pict>
          <v:shape id="_x0000_s1086" type="#_x0000_t32" style="position:absolute;margin-left:453.5pt;margin-top:5.75pt;width:0;height:69.45pt;z-index:251721728" o:connectortype="straight">
            <v:stroke startarrow="block" endarrow="block"/>
          </v:shape>
        </w:pict>
      </w:r>
    </w:p>
    <w:p w:rsidR="001C06BD" w:rsidRPr="003F6A2B" w:rsidRDefault="001C06BD" w:rsidP="001C06BD"/>
    <w:p w:rsidR="001C06BD" w:rsidRPr="003F6A2B" w:rsidRDefault="001C06BD" w:rsidP="001C06BD"/>
    <w:p w:rsidR="001C06BD" w:rsidRPr="003F6A2B" w:rsidRDefault="001C06BD" w:rsidP="001C06BD"/>
    <w:p w:rsidR="001C06BD" w:rsidRPr="003F6A2B" w:rsidRDefault="001C06BD" w:rsidP="001C06BD"/>
    <w:p w:rsidR="001C06BD" w:rsidRDefault="001C06BD" w:rsidP="001C06BD">
      <w:pPr>
        <w:tabs>
          <w:tab w:val="left" w:pos="2216"/>
        </w:tabs>
      </w:pPr>
      <w:r>
        <w:rPr>
          <w:noProof/>
        </w:rPr>
        <w:pict>
          <v:shape id="_x0000_s1098" type="#_x0000_t202" style="position:absolute;margin-left:-3.35pt;margin-top:6.25pt;width:145.35pt;height:41.35pt;z-index:251734016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Парк культуры и отдыха</w:t>
                  </w:r>
                </w:p>
              </w:txbxContent>
            </v:textbox>
          </v:shape>
        </w:pict>
      </w:r>
    </w:p>
    <w:p w:rsidR="001C06BD" w:rsidRDefault="001C06BD" w:rsidP="001C06BD">
      <w:pPr>
        <w:tabs>
          <w:tab w:val="left" w:pos="2216"/>
        </w:tabs>
      </w:pPr>
    </w:p>
    <w:p w:rsidR="001C06BD" w:rsidRPr="00B30DC9" w:rsidRDefault="001C06BD" w:rsidP="001C06BD"/>
    <w:p w:rsidR="001C06BD" w:rsidRPr="00B30DC9" w:rsidRDefault="001C06BD" w:rsidP="001C06BD">
      <w:r>
        <w:rPr>
          <w:noProof/>
        </w:rPr>
        <w:pict>
          <v:shape id="_x0000_s1101" type="#_x0000_t202" style="position:absolute;margin-left:177.5pt;margin-top:6.2pt;width:145.35pt;height:51.95pt;z-index:251737088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Прилегающая к дворцу культуры им. Пушкина площадь </w:t>
                  </w:r>
                </w:p>
              </w:txbxContent>
            </v:textbox>
          </v:shape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Default="001C06BD" w:rsidP="001C06BD">
      <w:pPr>
        <w:tabs>
          <w:tab w:val="left" w:pos="4370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>. Пермь, площадь Дружбы</w:t>
      </w:r>
    </w:p>
    <w:p w:rsidR="001C06BD" w:rsidRDefault="001C06BD" w:rsidP="001C06BD">
      <w:pPr>
        <w:tabs>
          <w:tab w:val="left" w:pos="2940"/>
        </w:tabs>
      </w:pPr>
    </w:p>
    <w:p w:rsidR="001C06BD" w:rsidRPr="001E750B" w:rsidRDefault="001C06BD" w:rsidP="001C06BD">
      <w:r>
        <w:rPr>
          <w:noProof/>
        </w:rPr>
        <w:pict>
          <v:shape id="_x0000_s1104" type="#_x0000_t32" style="position:absolute;margin-left:242.55pt;margin-top:9.3pt;width:253.15pt;height:1.9pt;flip:y;z-index:251740160" o:connectortype="straight"/>
        </w:pict>
      </w:r>
      <w:r>
        <w:rPr>
          <w:noProof/>
        </w:rPr>
        <w:pict>
          <v:shape id="_x0000_s1109" type="#_x0000_t32" style="position:absolute;margin-left:187.45pt;margin-top:-.1pt;width:0;height:26.95pt;z-index:251745280" o:connectortype="straight"/>
        </w:pict>
      </w:r>
      <w:r>
        <w:rPr>
          <w:noProof/>
        </w:rPr>
        <w:pict>
          <v:shape id="_x0000_s1108" type="#_x0000_t32" style="position:absolute;margin-left:242.55pt;margin-top:-.1pt;width:0;height:11.3pt;z-index:251744256" o:connectortype="straight"/>
        </w:pict>
      </w:r>
    </w:p>
    <w:p w:rsidR="001C06BD" w:rsidRPr="001E750B" w:rsidRDefault="001C06BD" w:rsidP="001C06BD">
      <w:r>
        <w:rPr>
          <w:noProof/>
        </w:rPr>
        <w:pict>
          <v:rect id="_x0000_s1120" style="position:absolute;margin-left:389.25pt;margin-top:13.05pt;width:22.6pt;height:7.15pt;z-index:251756544"/>
        </w:pict>
      </w:r>
      <w:r>
        <w:rPr>
          <w:noProof/>
        </w:rPr>
        <w:pict>
          <v:rect id="_x0000_s1119" style="position:absolute;margin-left:389.25pt;margin-top:.25pt;width:22.6pt;height:7.15pt;z-index:251755520"/>
        </w:pict>
      </w:r>
      <w:r>
        <w:rPr>
          <w:noProof/>
        </w:rPr>
        <w:pict>
          <v:shape id="_x0000_s1114" type="#_x0000_t202" style="position:absolute;margin-left:242.55pt;margin-top:7.4pt;width:155.6pt;height:26.55pt;z-index:25175040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Дорога по ул. Дружбы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32" style="position:absolute;margin-left:26.55pt;margin-top:13.05pt;width:160.9pt;height:123.35pt;flip:x;z-index:251743232" o:connectortype="straight"/>
        </w:pict>
      </w:r>
    </w:p>
    <w:p w:rsidR="001C06BD" w:rsidRPr="001E750B" w:rsidRDefault="001C06BD" w:rsidP="001C06BD">
      <w:r>
        <w:rPr>
          <w:noProof/>
        </w:rPr>
        <w:pict>
          <v:shape id="_x0000_s1110" type="#_x0000_t32" style="position:absolute;margin-left:425.95pt;margin-top:3pt;width:61pt;height:.6pt;z-index:251746304" o:connectortype="straight">
            <v:stroke startarrow="block" endarrow="block"/>
          </v:shape>
        </w:pict>
      </w:r>
      <w:r>
        <w:rPr>
          <w:noProof/>
        </w:rPr>
        <w:pict>
          <v:rect id="_x0000_s1121" style="position:absolute;margin-left:389.25pt;margin-top:13pt;width:22.6pt;height:7.15pt;z-index:251757568"/>
        </w:pict>
      </w:r>
      <w:r>
        <w:rPr>
          <w:noProof/>
        </w:rPr>
        <w:pict>
          <v:shape id="_x0000_s1115" type="#_x0000_t202" style="position:absolute;margin-left:10.35pt;margin-top:3pt;width:123.85pt;height:36.3pt;z-index:251751424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Дорога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:rsidR="001C06BD" w:rsidRDefault="001C06BD" w:rsidP="001C06BD">
                  <w:pPr>
                    <w:jc w:val="center"/>
                  </w:pPr>
                  <w:r>
                    <w:t>ул. Крупской</w:t>
                  </w:r>
                </w:p>
              </w:txbxContent>
            </v:textbox>
          </v:shape>
        </w:pict>
      </w:r>
    </w:p>
    <w:p w:rsidR="001C06BD" w:rsidRPr="001E750B" w:rsidRDefault="001C06BD" w:rsidP="001C06BD">
      <w:r>
        <w:rPr>
          <w:noProof/>
        </w:rPr>
        <w:pict>
          <v:shape id="_x0000_s1105" type="#_x0000_t32" style="position:absolute;margin-left:242.55pt;margin-top:12.35pt;width:253.15pt;height:3.15pt;flip:y;z-index:251741184" o:connectortype="straight"/>
        </w:pict>
      </w:r>
    </w:p>
    <w:p w:rsidR="001C06BD" w:rsidRPr="001E750B" w:rsidRDefault="001C06BD" w:rsidP="001C06BD">
      <w:r>
        <w:rPr>
          <w:noProof/>
        </w:rPr>
        <w:pict>
          <v:shape id="_x0000_s1106" type="#_x0000_t32" style="position:absolute;margin-left:60.35pt;margin-top:1.7pt;width:182.2pt;height:142.75pt;flip:x;z-index:251742208" o:connectortype="straight"/>
        </w:pict>
      </w:r>
    </w:p>
    <w:p w:rsidR="001C06BD" w:rsidRPr="001E750B" w:rsidRDefault="001C06BD" w:rsidP="001C06BD">
      <w:r>
        <w:rPr>
          <w:noProof/>
        </w:rPr>
        <w:pict>
          <v:shape id="_x0000_s1113" type="#_x0000_t32" style="position:absolute;margin-left:360.85pt;margin-top:12.95pt;width:.6pt;height:92.65pt;flip:x;z-index:251749376" o:connectortype="straight"/>
        </w:pict>
      </w:r>
      <w:r>
        <w:rPr>
          <w:noProof/>
        </w:rPr>
        <w:pict>
          <v:shape id="_x0000_s1111" type="#_x0000_t32" style="position:absolute;margin-left:126.7pt;margin-top:7.3pt;width:42.6pt;height:32.55pt;flip:x;z-index:251747328" o:connectortype="straight">
            <v:stroke startarrow="block" endarrow="block"/>
          </v:shape>
        </w:pict>
      </w:r>
    </w:p>
    <w:p w:rsidR="001C06BD" w:rsidRPr="001E750B" w:rsidRDefault="001C06BD" w:rsidP="001C06BD"/>
    <w:p w:rsidR="001C06BD" w:rsidRPr="001E750B" w:rsidRDefault="001C06BD" w:rsidP="001C06BD">
      <w:r>
        <w:rPr>
          <w:noProof/>
        </w:rPr>
        <w:pict>
          <v:rect id="_x0000_s1032" style="position:absolute;margin-left:411.85pt;margin-top:4.1pt;width:92.1pt;height:340.5pt;z-index:251666432">
            <v:textbox>
              <w:txbxContent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  <w:r w:rsidRPr="00701F1A">
                    <w:rPr>
                      <w:szCs w:val="24"/>
                    </w:rPr>
                    <w:t xml:space="preserve">Жилой дом по адресу: </w:t>
                  </w:r>
                </w:p>
                <w:p w:rsidR="001C06BD" w:rsidRPr="00701F1A" w:rsidRDefault="001C06BD" w:rsidP="001C06BD">
                  <w:pPr>
                    <w:jc w:val="center"/>
                    <w:rPr>
                      <w:szCs w:val="24"/>
                    </w:rPr>
                  </w:pPr>
                  <w:r w:rsidRPr="00701F1A">
                    <w:rPr>
                      <w:szCs w:val="24"/>
                    </w:rPr>
                    <w:t xml:space="preserve">ул. </w:t>
                  </w:r>
                  <w:r>
                    <w:rPr>
                      <w:szCs w:val="24"/>
                    </w:rPr>
                    <w:t>Кру</w:t>
                  </w:r>
                  <w:r>
                    <w:rPr>
                      <w:szCs w:val="24"/>
                    </w:rPr>
                    <w:t>п</w:t>
                  </w:r>
                  <w:r>
                    <w:rPr>
                      <w:szCs w:val="24"/>
                    </w:rPr>
                    <w:t>ской, 41</w:t>
                  </w:r>
                </w:p>
                <w:p w:rsidR="001C06BD" w:rsidRDefault="001C06BD" w:rsidP="001C06BD"/>
              </w:txbxContent>
            </v:textbox>
          </v:rect>
        </w:pict>
      </w:r>
    </w:p>
    <w:p w:rsidR="001C06BD" w:rsidRPr="001E750B" w:rsidRDefault="001C06BD" w:rsidP="001C06BD">
      <w:r>
        <w:rPr>
          <w:noProof/>
        </w:rPr>
        <w:pict>
          <v:shape id="_x0000_s1116" type="#_x0000_t202" style="position:absolute;margin-left:160pt;margin-top:13.25pt;width:155.6pt;height:26.55pt;z-index:251752448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Автобусная стоянка </w:t>
                  </w:r>
                </w:p>
              </w:txbxContent>
            </v:textbox>
          </v:shape>
        </w:pict>
      </w:r>
    </w:p>
    <w:p w:rsidR="001C06BD" w:rsidRPr="001E750B" w:rsidRDefault="001C06BD" w:rsidP="001C06BD"/>
    <w:p w:rsidR="001C06BD" w:rsidRPr="001E750B" w:rsidRDefault="001C06BD" w:rsidP="001C06BD">
      <w:r>
        <w:rPr>
          <w:noProof/>
        </w:rPr>
        <w:pict>
          <v:shape id="_x0000_s1118" type="#_x0000_t202" style="position:absolute;margin-left:371.2pt;margin-top:.25pt;width:36.05pt;height:174.55pt;z-index:251754496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1E750B" w:rsidRDefault="001C06BD" w:rsidP="001C06BD"/>
    <w:p w:rsidR="001C06BD" w:rsidRPr="001E750B" w:rsidRDefault="001C06BD" w:rsidP="001C06BD">
      <w:r>
        <w:rPr>
          <w:noProof/>
        </w:rPr>
        <w:pict>
          <v:shape id="_x0000_s1112" type="#_x0000_t32" style="position:absolute;margin-left:146.75pt;margin-top:9pt;width:214.1pt;height:0;z-index:251748352" o:connectortype="straight"/>
        </w:pict>
      </w:r>
    </w:p>
    <w:p w:rsidR="001C06BD" w:rsidRPr="001E750B" w:rsidRDefault="001C06BD" w:rsidP="001C06BD"/>
    <w:p w:rsidR="001C06BD" w:rsidRPr="001E750B" w:rsidRDefault="001C06BD" w:rsidP="001C06BD"/>
    <w:p w:rsidR="001C06BD" w:rsidRPr="001E750B" w:rsidRDefault="001C06BD" w:rsidP="001C06BD">
      <w:r>
        <w:rPr>
          <w:noProof/>
        </w:rPr>
        <w:pict>
          <v:shape id="_x0000_s1117" type="#_x0000_t202" style="position:absolute;margin-left:194.3pt;margin-top:13.3pt;width:173.55pt;height:134.6pt;z-index:251753472">
            <v:textbox>
              <w:txbxContent>
                <w:p w:rsidR="001C06BD" w:rsidRDefault="001C06BD" w:rsidP="001C06BD">
                  <w:pPr>
                    <w:jc w:val="center"/>
                    <w:rPr>
                      <w:b/>
                    </w:rPr>
                  </w:pPr>
                </w:p>
                <w:p w:rsidR="001C06BD" w:rsidRDefault="001C06BD" w:rsidP="001C06BD">
                  <w:pPr>
                    <w:rPr>
                      <w:b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1E750B" w:rsidRDefault="001C06BD" w:rsidP="001C06BD"/>
    <w:p w:rsidR="001C06BD" w:rsidRPr="001E750B" w:rsidRDefault="001C06BD" w:rsidP="001C06BD"/>
    <w:p w:rsidR="001C06BD" w:rsidRPr="001E750B" w:rsidRDefault="001C06BD" w:rsidP="001C06BD"/>
    <w:p w:rsidR="001C06BD" w:rsidRPr="001E750B" w:rsidRDefault="001C06BD" w:rsidP="001C06BD"/>
    <w:p w:rsidR="001C06BD" w:rsidRDefault="001C06BD" w:rsidP="001C06BD"/>
    <w:p w:rsidR="001C06BD" w:rsidRDefault="001C06BD" w:rsidP="001C06BD">
      <w:pPr>
        <w:tabs>
          <w:tab w:val="left" w:pos="7275"/>
        </w:tabs>
      </w:pPr>
      <w:r>
        <w:tab/>
      </w:r>
    </w:p>
    <w:p w:rsidR="001C06BD" w:rsidRDefault="001C06BD" w:rsidP="001C06BD">
      <w:pPr>
        <w:tabs>
          <w:tab w:val="left" w:pos="7275"/>
        </w:tabs>
      </w:pPr>
    </w:p>
    <w:p w:rsidR="001C06BD" w:rsidRDefault="001C06BD" w:rsidP="001C06BD">
      <w:pPr>
        <w:tabs>
          <w:tab w:val="left" w:pos="7275"/>
        </w:tabs>
      </w:pPr>
    </w:p>
    <w:p w:rsidR="001C06BD" w:rsidRDefault="001C06BD" w:rsidP="001C06BD">
      <w:pPr>
        <w:tabs>
          <w:tab w:val="left" w:pos="7275"/>
        </w:tabs>
      </w:pPr>
      <w:r>
        <w:rPr>
          <w:noProof/>
        </w:rPr>
        <w:pict>
          <v:rect id="_x0000_s1033" style="position:absolute;margin-left:33.7pt;margin-top:1.2pt;width:153.75pt;height:130.65pt;z-index:251667456">
            <v:textbox>
              <w:txbxContent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szCs w:val="24"/>
                    </w:rPr>
                  </w:pPr>
                  <w:r w:rsidRPr="00701F1A">
                    <w:rPr>
                      <w:szCs w:val="24"/>
                    </w:rPr>
                    <w:t>Жилой дом по адресу</w:t>
                  </w:r>
                  <w:r>
                    <w:rPr>
                      <w:szCs w:val="24"/>
                    </w:rPr>
                    <w:t xml:space="preserve">: </w:t>
                  </w:r>
                </w:p>
                <w:p w:rsidR="001C06BD" w:rsidRPr="00701F1A" w:rsidRDefault="001C06BD" w:rsidP="001C06B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ул. Крупской, 42</w:t>
                  </w:r>
                </w:p>
                <w:p w:rsidR="001C06BD" w:rsidRDefault="001C06BD" w:rsidP="001C06BD"/>
              </w:txbxContent>
            </v:textbox>
          </v:rect>
        </w:pict>
      </w:r>
    </w:p>
    <w:p w:rsidR="001C06BD" w:rsidRDefault="001C06BD" w:rsidP="001C06BD">
      <w:pPr>
        <w:tabs>
          <w:tab w:val="left" w:pos="7275"/>
        </w:tabs>
      </w:pPr>
    </w:p>
    <w:p w:rsidR="001C06BD" w:rsidRDefault="001C06BD" w:rsidP="001C06BD">
      <w:pPr>
        <w:tabs>
          <w:tab w:val="left" w:pos="4370"/>
        </w:tabs>
      </w:pPr>
    </w:p>
    <w:p w:rsidR="001C06BD" w:rsidRPr="00B30DC9" w:rsidRDefault="001C06BD" w:rsidP="001C06BD">
      <w:r>
        <w:rPr>
          <w:noProof/>
        </w:rPr>
        <w:pict>
          <v:shape id="_x0000_s1126" type="#_x0000_t202" style="position:absolute;margin-left:274.45pt;margin-top:9.4pt;width:35.7pt;height:174.55pt;z-index:25176268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B30DC9" w:rsidRDefault="001C06BD" w:rsidP="001C06BD">
      <w:r>
        <w:rPr>
          <w:noProof/>
        </w:rPr>
        <w:pict>
          <v:shape id="_x0000_s1128" type="#_x0000_t202" style="position:absolute;margin-left:231.6pt;margin-top:11.35pt;width:33.45pt;height:174.55pt;z-index:251764736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320.6pt;margin-top:11.35pt;width:44.1pt;height:174.55pt;z-index:251763712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2" style="position:absolute;margin-left:315pt;margin-top:4.25pt;width:.6pt;height:169.05pt;flip:x;z-index:251760640" o:connectortype="straight"/>
        </w:pict>
      </w:r>
      <w:r>
        <w:rPr>
          <w:noProof/>
        </w:rPr>
        <w:pict>
          <v:shape id="_x0000_s1125" type="#_x0000_t32" style="position:absolute;margin-left:367.85pt;margin-top:4.25pt;width:0;height:165.9pt;z-index:251761664" o:connectortype="straight"/>
        </w:pict>
      </w:r>
      <w:r>
        <w:rPr>
          <w:noProof/>
        </w:rPr>
        <w:pict>
          <v:shape id="_x0000_s1123" type="#_x0000_t32" style="position:absolute;margin-left:268.85pt;margin-top:4.25pt;width:1.85pt;height:169.05pt;flip:x;z-index:251759616" o:connectortype="straight"/>
        </w:pict>
      </w:r>
      <w:r>
        <w:rPr>
          <w:noProof/>
        </w:rPr>
        <w:pict>
          <v:shape id="_x0000_s1122" type="#_x0000_t32" style="position:absolute;margin-left:225.65pt;margin-top:4.25pt;width:1.25pt;height:173.4pt;flip:x;z-index:251758592" o:connectortype="straight"/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Default="001C06BD" w:rsidP="001C06BD">
      <w:pPr>
        <w:tabs>
          <w:tab w:val="left" w:pos="8339"/>
        </w:tabs>
      </w:pPr>
      <w:r>
        <w:tab/>
      </w:r>
    </w:p>
    <w:p w:rsidR="001C06BD" w:rsidRDefault="001C06BD" w:rsidP="001C06BD">
      <w:pPr>
        <w:tabs>
          <w:tab w:val="left" w:pos="8339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 xml:space="preserve">СХЕМА 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ул. </w:t>
      </w:r>
      <w:proofErr w:type="spellStart"/>
      <w:r w:rsidRPr="000135CD">
        <w:rPr>
          <w:b/>
          <w:spacing w:val="1"/>
          <w:sz w:val="28"/>
          <w:szCs w:val="28"/>
        </w:rPr>
        <w:t>Ласьвинская</w:t>
      </w:r>
      <w:proofErr w:type="spellEnd"/>
      <w:r w:rsidRPr="000135CD">
        <w:rPr>
          <w:b/>
          <w:spacing w:val="1"/>
          <w:sz w:val="28"/>
          <w:szCs w:val="28"/>
        </w:rPr>
        <w:t>, 18</w:t>
      </w:r>
    </w:p>
    <w:p w:rsidR="001C06BD" w:rsidRDefault="001C06BD" w:rsidP="001C06BD">
      <w:pPr>
        <w:tabs>
          <w:tab w:val="left" w:pos="7275"/>
        </w:tabs>
      </w:pPr>
      <w:r>
        <w:rPr>
          <w:noProof/>
        </w:rPr>
        <w:pict>
          <v:shape id="_x0000_s1132" type="#_x0000_t32" style="position:absolute;margin-left:200.6pt;margin-top:11.25pt;width:0;height:14.4pt;z-index:251768832" o:connectortype="straight"/>
        </w:pict>
      </w:r>
      <w:r>
        <w:rPr>
          <w:noProof/>
        </w:rPr>
        <w:pict>
          <v:shape id="_x0000_s1131" type="#_x0000_t32" style="position:absolute;margin-left:240.05pt;margin-top:11.25pt;width:0;height:14.4pt;z-index:251767808" o:connectortype="straight"/>
        </w:pict>
      </w:r>
    </w:p>
    <w:p w:rsidR="001C06BD" w:rsidRPr="00756ECE" w:rsidRDefault="001C06BD" w:rsidP="001C06BD">
      <w:r>
        <w:rPr>
          <w:noProof/>
        </w:rPr>
        <w:pict>
          <v:shape id="_x0000_s1129" type="#_x0000_t32" style="position:absolute;margin-left:240.05pt;margin-top:11.85pt;width:257.55pt;height:0;z-index:251765760" o:connectortype="straight"/>
        </w:pict>
      </w:r>
      <w:r>
        <w:rPr>
          <w:noProof/>
        </w:rPr>
        <w:pict>
          <v:shape id="_x0000_s1133" type="#_x0000_t32" style="position:absolute;margin-left:58.45pt;margin-top:11.85pt;width:142.15pt;height:0;z-index:251769856" o:connectortype="straight"/>
        </w:pict>
      </w:r>
    </w:p>
    <w:p w:rsidR="001C06BD" w:rsidRPr="00756ECE" w:rsidRDefault="001C06BD" w:rsidP="001C06BD">
      <w:r>
        <w:rPr>
          <w:noProof/>
        </w:rPr>
        <w:pict>
          <v:shape id="_x0000_s1144" type="#_x0000_t202" style="position:absolute;margin-left:295.65pt;margin-top:6.65pt;width:185.8pt;height:26.55pt;z-index:25178112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Маршала Р</w:t>
                  </w:r>
                  <w:r>
                    <w:t>ы</w:t>
                  </w:r>
                  <w:r>
                    <w:t>балко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53" style="position:absolute;margin-left:164.75pt;margin-top:6.65pt;width:22.6pt;height:7.15pt;z-index:251790336"/>
        </w:pict>
      </w:r>
      <w:r>
        <w:rPr>
          <w:noProof/>
        </w:rPr>
        <w:pict>
          <v:rect id="_x0000_s1154" style="position:absolute;margin-left:164.75pt;margin-top:18.9pt;width:22.6pt;height:7.15pt;z-index:251791360"/>
        </w:pict>
      </w:r>
    </w:p>
    <w:p w:rsidR="001C06BD" w:rsidRPr="00756ECE" w:rsidRDefault="001C06BD" w:rsidP="001C06BD">
      <w:r>
        <w:rPr>
          <w:noProof/>
        </w:rPr>
        <w:pict>
          <v:shape id="_x0000_s1139" type="#_x0000_t32" style="position:absolute;margin-left:197.6pt;margin-top:5.1pt;width:78.25pt;height:0;z-index:251776000" o:connectortype="straight">
            <v:stroke startarrow="block" endarrow="block"/>
          </v:shape>
        </w:pict>
      </w:r>
    </w:p>
    <w:p w:rsidR="001C06BD" w:rsidRPr="00756ECE" w:rsidRDefault="001C06BD" w:rsidP="001C06BD">
      <w:r>
        <w:rPr>
          <w:noProof/>
        </w:rPr>
        <w:pict>
          <v:rect id="_x0000_s1155" style="position:absolute;margin-left:164.75pt;margin-top:2.35pt;width:22.6pt;height:7.15pt;z-index:251792384"/>
        </w:pict>
      </w:r>
    </w:p>
    <w:p w:rsidR="001C06BD" w:rsidRPr="00756ECE" w:rsidRDefault="001C06BD" w:rsidP="001C06BD">
      <w:r>
        <w:rPr>
          <w:noProof/>
        </w:rPr>
        <w:pict>
          <v:shape id="_x0000_s1143" type="#_x0000_t32" style="position:absolute;margin-left:481.45pt;margin-top:1.1pt;width:0;height:27.55pt;z-index:251780096" o:connectortype="straight"/>
        </w:pict>
      </w:r>
      <w:r>
        <w:rPr>
          <w:noProof/>
        </w:rPr>
        <w:pict>
          <v:shape id="_x0000_s1141" type="#_x0000_t32" style="position:absolute;margin-left:387.4pt;margin-top:1.1pt;width:0;height:27.55pt;z-index:251778048" o:connectortype="straight"/>
        </w:pict>
      </w:r>
      <w:r>
        <w:rPr>
          <w:noProof/>
        </w:rPr>
        <w:pict>
          <v:shape id="_x0000_s1130" type="#_x0000_t32" style="position:absolute;margin-left:58.45pt;margin-top:1.1pt;width:443.3pt;height:0;z-index:251766784" o:connectortype="straight"/>
        </w:pict>
      </w:r>
    </w:p>
    <w:p w:rsidR="001C06BD" w:rsidRPr="00756ECE" w:rsidRDefault="001C06BD" w:rsidP="001C06BD">
      <w:r>
        <w:rPr>
          <w:noProof/>
        </w:rPr>
        <w:pict>
          <v:shape id="_x0000_s1147" type="#_x0000_t202" style="position:absolute;margin-left:205.35pt;margin-top:5.45pt;width:155.6pt;height:26.55pt;z-index:25178419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тротуар</w:t>
                  </w:r>
                </w:p>
              </w:txbxContent>
            </v:textbox>
          </v:shape>
        </w:pict>
      </w:r>
    </w:p>
    <w:p w:rsidR="001C06BD" w:rsidRPr="00756ECE" w:rsidRDefault="001C06BD" w:rsidP="001C06BD">
      <w:r>
        <w:rPr>
          <w:noProof/>
        </w:rPr>
        <w:pict>
          <v:shape id="_x0000_s1149" type="#_x0000_t202" style="position:absolute;margin-left:366.7pt;margin-top:3.65pt;width:155.6pt;height:26.55pt;z-index:25178624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Автобусная остановка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32" style="position:absolute;margin-left:390pt;margin-top:1.05pt;width:91.45pt;height:0;z-index:251779072" o:connectortype="straight"/>
        </w:pict>
      </w:r>
      <w:r>
        <w:rPr>
          <w:noProof/>
        </w:rPr>
        <w:pict>
          <v:shape id="_x0000_s1134" type="#_x0000_t32" style="position:absolute;margin-left:43.45pt;margin-top:1.05pt;width:.6pt;height:365pt;flip:x;z-index:251770880" o:connectortype="straight"/>
        </w:pict>
      </w:r>
    </w:p>
    <w:p w:rsidR="001C06BD" w:rsidRPr="00756ECE" w:rsidRDefault="001C06BD" w:rsidP="001C06BD"/>
    <w:p w:rsidR="001C06BD" w:rsidRPr="00756ECE" w:rsidRDefault="001C06BD" w:rsidP="001C06BD"/>
    <w:p w:rsidR="001C06BD" w:rsidRPr="00756ECE" w:rsidRDefault="001C06BD" w:rsidP="001C06BD">
      <w:r>
        <w:rPr>
          <w:noProof/>
        </w:rPr>
        <w:pict>
          <v:rect id="_x0000_s1034" style="position:absolute;margin-left:419pt;margin-top:3.45pt;width:66.05pt;height:284.85pt;z-index:251668480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Pr="00724111" w:rsidRDefault="001C06BD" w:rsidP="001C06BD">
                  <w:pPr>
                    <w:jc w:val="center"/>
                  </w:pPr>
                  <w:r w:rsidRPr="00724111">
                    <w:t>Лицей № 1</w:t>
                  </w:r>
                </w:p>
              </w:txbxContent>
            </v:textbox>
          </v:rect>
        </w:pict>
      </w:r>
    </w:p>
    <w:p w:rsidR="001C06BD" w:rsidRPr="00756ECE" w:rsidRDefault="001C06BD" w:rsidP="001C06BD">
      <w:r>
        <w:rPr>
          <w:noProof/>
        </w:rPr>
        <w:pict>
          <v:shape id="_x0000_s1138" type="#_x0000_t202" style="position:absolute;margin-left:70.5pt;margin-top:10.1pt;width:127.1pt;height:220.6pt;z-index:251774976">
            <v:textbox>
              <w:txbxContent>
                <w:p w:rsidR="001C06BD" w:rsidRDefault="001C06BD" w:rsidP="001C06BD">
                  <w:pPr>
                    <w:rPr>
                      <w:b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</w:t>
                  </w: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margin-left:372.25pt;margin-top:.4pt;width:41.95pt;height:271.2pt;z-index:251789312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Площадка перед Лицеем № 1</w:t>
                  </w:r>
                </w:p>
              </w:txbxContent>
            </v:textbox>
          </v:shape>
        </w:pict>
      </w:r>
    </w:p>
    <w:p w:rsidR="001C06BD" w:rsidRPr="00756ECE" w:rsidRDefault="001C06BD" w:rsidP="001C06BD"/>
    <w:p w:rsidR="001C06BD" w:rsidRPr="00756ECE" w:rsidRDefault="001C06BD" w:rsidP="001C06BD"/>
    <w:p w:rsidR="001C06BD" w:rsidRPr="00756ECE" w:rsidRDefault="001C06BD" w:rsidP="001C06BD">
      <w:r>
        <w:rPr>
          <w:noProof/>
        </w:rPr>
        <w:pict>
          <v:shape id="_x0000_s1151" type="#_x0000_t202" style="position:absolute;margin-left:-3.6pt;margin-top:1.5pt;width:41.95pt;height:196.4pt;z-index:25178828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Забор на месте бывшего киноте</w:t>
                  </w:r>
                  <w:r>
                    <w:t>а</w:t>
                  </w:r>
                  <w:r>
                    <w:t>тра «Экран»</w:t>
                  </w:r>
                </w:p>
              </w:txbxContent>
            </v:textbox>
          </v:shape>
        </w:pict>
      </w:r>
    </w:p>
    <w:p w:rsidR="001C06BD" w:rsidRPr="00756ECE" w:rsidRDefault="001C06BD" w:rsidP="001C06BD">
      <w:r>
        <w:rPr>
          <w:noProof/>
        </w:rPr>
        <w:pict>
          <v:rect id="_x0000_s1135" style="position:absolute;margin-left:250.55pt;margin-top:12.55pt;width:101.45pt;height:77.7pt;z-index:251771904"/>
        </w:pict>
      </w:r>
    </w:p>
    <w:p w:rsidR="001C06BD" w:rsidRPr="00756ECE" w:rsidRDefault="001C06BD" w:rsidP="001C06BD"/>
    <w:p w:rsidR="001C06BD" w:rsidRPr="00756ECE" w:rsidRDefault="001C06BD" w:rsidP="001C06BD">
      <w:r>
        <w:rPr>
          <w:noProof/>
        </w:rPr>
        <w:pict>
          <v:shape id="_x0000_s1150" type="#_x0000_t202" style="position:absolute;margin-left:255.3pt;margin-top:11.95pt;width:88.2pt;height:25.7pt;z-index:251787264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фонтан</w:t>
                  </w:r>
                </w:p>
              </w:txbxContent>
            </v:textbox>
          </v:shape>
        </w:pict>
      </w:r>
    </w:p>
    <w:p w:rsidR="001C06BD" w:rsidRPr="00756ECE" w:rsidRDefault="001C06BD" w:rsidP="001C06BD"/>
    <w:p w:rsidR="001C06BD" w:rsidRPr="00756ECE" w:rsidRDefault="001C06BD" w:rsidP="001C06BD"/>
    <w:p w:rsidR="001C06BD" w:rsidRDefault="001C06BD" w:rsidP="001C06BD"/>
    <w:p w:rsidR="001C06BD" w:rsidRDefault="001C06BD" w:rsidP="001C06BD">
      <w:pPr>
        <w:tabs>
          <w:tab w:val="left" w:pos="6405"/>
        </w:tabs>
      </w:pPr>
      <w:r>
        <w:tab/>
      </w:r>
    </w:p>
    <w:p w:rsidR="001C06BD" w:rsidRDefault="001C06BD" w:rsidP="001C06BD">
      <w:pPr>
        <w:tabs>
          <w:tab w:val="left" w:pos="6405"/>
        </w:tabs>
      </w:pPr>
    </w:p>
    <w:p w:rsidR="001C06BD" w:rsidRDefault="001C06BD" w:rsidP="001C06BD">
      <w:pPr>
        <w:tabs>
          <w:tab w:val="left" w:pos="6405"/>
        </w:tabs>
      </w:pPr>
    </w:p>
    <w:p w:rsidR="001C06BD" w:rsidRDefault="001C06BD" w:rsidP="001C06BD">
      <w:pPr>
        <w:tabs>
          <w:tab w:val="left" w:pos="8339"/>
        </w:tabs>
      </w:pP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>
      <w:r>
        <w:rPr>
          <w:noProof/>
        </w:rPr>
        <w:pict>
          <v:shape id="_x0000_s1146" type="#_x0000_t32" style="position:absolute;margin-left:91.65pt;margin-top:5.35pt;width:400.95pt;height:0;z-index:251783168" o:connectortype="straight"/>
        </w:pict>
      </w:r>
      <w:r>
        <w:rPr>
          <w:noProof/>
        </w:rPr>
        <w:pict>
          <v:shape id="_x0000_s1148" type="#_x0000_t202" style="position:absolute;margin-left:205.35pt;margin-top:11pt;width:155.6pt;height:26.55pt;z-index:251785216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тротуар</w:t>
                  </w:r>
                </w:p>
              </w:txbxContent>
            </v:textbox>
          </v:shape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>
      <w:r>
        <w:rPr>
          <w:noProof/>
        </w:rPr>
        <w:pict>
          <v:shape id="_x0000_s1136" type="#_x0000_t32" style="position:absolute;margin-left:44.05pt;margin-top:9.05pt;width:448.55pt;height:0;z-index:251772928" o:connectortype="straight"/>
        </w:pict>
      </w:r>
    </w:p>
    <w:p w:rsidR="001C06BD" w:rsidRPr="00B30DC9" w:rsidRDefault="001C06BD" w:rsidP="001C06BD">
      <w:r>
        <w:rPr>
          <w:noProof/>
        </w:rPr>
        <w:pict>
          <v:shape id="_x0000_s1145" type="#_x0000_t202" style="position:absolute;margin-left:16.65pt;margin-top:4pt;width:206.5pt;height:26.55pt;z-index:251782144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Александра Невск</w:t>
                  </w:r>
                  <w:r>
                    <w:t>о</w:t>
                  </w:r>
                  <w:r>
                    <w:t>го</w:t>
                  </w:r>
                </w:p>
              </w:txbxContent>
            </v:textbox>
          </v:shape>
        </w:pict>
      </w:r>
    </w:p>
    <w:p w:rsidR="001C06BD" w:rsidRPr="00B30DC9" w:rsidRDefault="001C06BD" w:rsidP="001C06BD">
      <w:r>
        <w:rPr>
          <w:noProof/>
        </w:rPr>
        <w:pict>
          <v:shape id="_x0000_s1140" type="#_x0000_t32" style="position:absolute;margin-left:235pt;margin-top:2.7pt;width:1in;height:0;z-index:251777024" o:connectortype="straight">
            <v:stroke startarrow="block" endarrow="block"/>
          </v:shape>
        </w:pict>
      </w:r>
    </w:p>
    <w:p w:rsidR="001C06BD" w:rsidRPr="00B30DC9" w:rsidRDefault="001C06BD" w:rsidP="001C06BD">
      <w:r>
        <w:rPr>
          <w:noProof/>
        </w:rPr>
        <w:pict>
          <v:shape id="_x0000_s1137" type="#_x0000_t32" style="position:absolute;margin-left:43.45pt;margin-top:10.85pt;width:445.35pt;height:0;z-index:251773952" o:connectortype="straight"/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Default="001C06BD" w:rsidP="001C06BD"/>
    <w:p w:rsidR="001C06BD" w:rsidRDefault="001C06BD" w:rsidP="001C06BD">
      <w:pPr>
        <w:tabs>
          <w:tab w:val="left" w:pos="1715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пересечение ул. Липатова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>и Маршала Рыбалко</w:t>
      </w:r>
    </w:p>
    <w:p w:rsidR="001C06BD" w:rsidRDefault="001C06BD" w:rsidP="001C06BD">
      <w:pPr>
        <w:tabs>
          <w:tab w:val="left" w:pos="6405"/>
        </w:tabs>
      </w:pPr>
    </w:p>
    <w:p w:rsidR="001C06BD" w:rsidRDefault="001C06BD" w:rsidP="001C06BD">
      <w:pPr>
        <w:tabs>
          <w:tab w:val="left" w:pos="6405"/>
        </w:tabs>
      </w:pPr>
    </w:p>
    <w:p w:rsidR="001C06BD" w:rsidRPr="00C871CD" w:rsidRDefault="001C06BD" w:rsidP="001C06BD">
      <w:r>
        <w:rPr>
          <w:noProof/>
        </w:rPr>
        <w:pict>
          <v:shape id="_x0000_s1167" type="#_x0000_t32" style="position:absolute;margin-left:281.05pt;margin-top:9.3pt;width:0;height:147.75pt;z-index:251804672" o:connectortype="straight"/>
        </w:pict>
      </w:r>
      <w:r>
        <w:rPr>
          <w:noProof/>
        </w:rPr>
        <w:pict>
          <v:shape id="_x0000_s1165" type="#_x0000_t32" style="position:absolute;margin-left:350.85pt;margin-top:4.9pt;width:0;height:195.35pt;z-index:251802624" o:connectortype="straight"/>
        </w:pict>
      </w:r>
      <w:r>
        <w:rPr>
          <w:noProof/>
        </w:rPr>
        <w:pict>
          <v:shape id="_x0000_s1157" type="#_x0000_t32" style="position:absolute;margin-left:21.5pt;margin-top:9.3pt;width:0;height:392.55pt;z-index:251794432" o:connectortype="straight"/>
        </w:pict>
      </w:r>
      <w:r>
        <w:rPr>
          <w:noProof/>
        </w:rPr>
        <w:pict>
          <v:shape id="_x0000_s1156" type="#_x0000_t32" style="position:absolute;margin-left:69.75pt;margin-top:9.3pt;width:1.25pt;height:396.3pt;z-index:251793408" o:connectortype="straight"/>
        </w:pict>
      </w:r>
    </w:p>
    <w:p w:rsidR="001C06BD" w:rsidRPr="00C871CD" w:rsidRDefault="001C06BD" w:rsidP="001C06BD"/>
    <w:p w:rsidR="001C06BD" w:rsidRPr="00C871CD" w:rsidRDefault="001C06BD" w:rsidP="001C06BD"/>
    <w:p w:rsidR="001C06BD" w:rsidRPr="00C871CD" w:rsidRDefault="001C06BD" w:rsidP="001C06BD"/>
    <w:p w:rsidR="001C06BD" w:rsidRPr="00C871CD" w:rsidRDefault="001C06BD" w:rsidP="001C06BD">
      <w:r>
        <w:rPr>
          <w:noProof/>
        </w:rPr>
        <w:pict>
          <v:shape id="_x0000_s1178" type="#_x0000_t202" style="position:absolute;margin-left:125.45pt;margin-top:11.05pt;width:115.95pt;height:48.25pt;z-index:251815936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Автомобильная стоянка</w:t>
                  </w:r>
                </w:p>
              </w:txbxContent>
            </v:textbox>
          </v:shape>
        </w:pict>
      </w:r>
    </w:p>
    <w:p w:rsidR="001C06BD" w:rsidRPr="00C871CD" w:rsidRDefault="001C06BD" w:rsidP="001C06BD">
      <w:r>
        <w:rPr>
          <w:noProof/>
        </w:rPr>
        <w:pict>
          <v:shape id="_x0000_s1179" type="#_x0000_t202" style="position:absolute;margin-left:370.75pt;margin-top:2.9pt;width:115.95pt;height:48.25pt;z-index:25181696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Лесной массив</w:t>
                  </w:r>
                </w:p>
              </w:txbxContent>
            </v:textbox>
          </v:shape>
        </w:pict>
      </w:r>
    </w:p>
    <w:p w:rsidR="001C06BD" w:rsidRPr="00C871CD" w:rsidRDefault="001C06BD" w:rsidP="001C06BD"/>
    <w:p w:rsidR="001C06BD" w:rsidRPr="00C871CD" w:rsidRDefault="001C06BD" w:rsidP="001C06BD">
      <w:r>
        <w:rPr>
          <w:noProof/>
        </w:rPr>
        <w:pict>
          <v:shape id="_x0000_s1183" type="#_x0000_t32" style="position:absolute;margin-left:44.2pt;margin-top:12.85pt;width:0;height:62pt;z-index:251821056" o:connectortype="straight">
            <v:stroke startarrow="block" endarrow="block"/>
          </v:shape>
        </w:pict>
      </w:r>
    </w:p>
    <w:p w:rsidR="001C06BD" w:rsidRPr="00C871CD" w:rsidRDefault="001C06BD" w:rsidP="001C06BD"/>
    <w:p w:rsidR="001C06BD" w:rsidRPr="00C871CD" w:rsidRDefault="001C06BD" w:rsidP="001C06BD"/>
    <w:p w:rsidR="001C06BD" w:rsidRPr="00C871CD" w:rsidRDefault="001C06BD" w:rsidP="001C06BD">
      <w:r>
        <w:rPr>
          <w:noProof/>
        </w:rPr>
        <w:pict>
          <v:shape id="_x0000_s1180" type="#_x0000_t202" style="position:absolute;margin-left:293.65pt;margin-top:4.7pt;width:41.55pt;height:118.25pt;z-index:251817984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C871CD" w:rsidRDefault="001C06BD" w:rsidP="001C06BD">
      <w:r>
        <w:rPr>
          <w:noProof/>
        </w:rPr>
        <w:pict>
          <v:shape id="_x0000_s1168" type="#_x0000_t32" style="position:absolute;margin-left:107.5pt;margin-top:5.25pt;width:173.55pt;height:0;z-index:251805696" o:connectortype="straight"/>
        </w:pict>
      </w:r>
    </w:p>
    <w:p w:rsidR="001C06BD" w:rsidRPr="00C871CD" w:rsidRDefault="001C06BD" w:rsidP="001C06BD"/>
    <w:p w:rsidR="001C06BD" w:rsidRPr="00C871CD" w:rsidRDefault="001C06BD" w:rsidP="001C06BD">
      <w:r>
        <w:rPr>
          <w:noProof/>
        </w:rPr>
        <w:pict>
          <v:shape id="_x0000_s1186" type="#_x0000_t202" style="position:absolute;margin-left:33.2pt;margin-top:12.7pt;width:31.4pt;height:144.5pt;z-index:25182412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Липатова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margin-left:107.5pt;margin-top:12.7pt;width:173.55pt;height:113.9pt;z-index:251801600">
            <v:textbox>
              <w:txbxContent>
                <w:p w:rsidR="001C06BD" w:rsidRDefault="001C06BD" w:rsidP="001C06BD">
                  <w:pPr>
                    <w:rPr>
                      <w:b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C871CD" w:rsidRDefault="001C06BD" w:rsidP="001C06BD">
      <w:r>
        <w:rPr>
          <w:noProof/>
        </w:rPr>
        <w:pict>
          <v:shape id="_x0000_s1166" type="#_x0000_t32" style="position:absolute;margin-left:350.85pt;margin-top:7.05pt;width:135.85pt;height:0;z-index:251803648" o:connectortype="straight"/>
        </w:pict>
      </w:r>
    </w:p>
    <w:p w:rsidR="001C06BD" w:rsidRPr="00C871CD" w:rsidRDefault="001C06BD" w:rsidP="001C06BD"/>
    <w:p w:rsidR="001C06BD" w:rsidRPr="00C871CD" w:rsidRDefault="001C06BD" w:rsidP="001C06BD"/>
    <w:p w:rsidR="001C06BD" w:rsidRPr="00C871CD" w:rsidRDefault="001C06BD" w:rsidP="001C06BD"/>
    <w:p w:rsidR="001C06BD" w:rsidRPr="00C871CD" w:rsidRDefault="001C06BD" w:rsidP="001C06BD">
      <w:r>
        <w:rPr>
          <w:noProof/>
        </w:rPr>
        <w:pict>
          <v:rect id="_x0000_s1035" style="position:absolute;margin-left:350.85pt;margin-top:.05pt;width:141.5pt;height:49.45pt;z-index:251669504">
            <v:textbox>
              <w:txbxContent>
                <w:p w:rsidR="001C06BD" w:rsidRPr="00724111" w:rsidRDefault="001C06BD" w:rsidP="001C06BD">
                  <w:pPr>
                    <w:jc w:val="center"/>
                  </w:pPr>
                  <w:r>
                    <w:t>Торговый павильон по ул. Маршала</w:t>
                  </w:r>
                  <w:r w:rsidRPr="00724111">
                    <w:t xml:space="preserve"> Рыбалко, 81Д</w:t>
                  </w:r>
                </w:p>
              </w:txbxContent>
            </v:textbox>
          </v:rect>
        </w:pict>
      </w:r>
    </w:p>
    <w:p w:rsidR="001C06BD" w:rsidRPr="00C871CD" w:rsidRDefault="001C06BD" w:rsidP="001C06BD"/>
    <w:p w:rsidR="001C06BD" w:rsidRPr="00C871CD" w:rsidRDefault="001C06BD" w:rsidP="001C06BD"/>
    <w:p w:rsidR="001C06BD" w:rsidRDefault="001C06BD" w:rsidP="001C06BD">
      <w:pPr>
        <w:tabs>
          <w:tab w:val="left" w:pos="1715"/>
        </w:tabs>
      </w:pPr>
    </w:p>
    <w:p w:rsidR="001C06BD" w:rsidRDefault="001C06BD" w:rsidP="001C06BD">
      <w:pPr>
        <w:tabs>
          <w:tab w:val="left" w:pos="1715"/>
        </w:tabs>
      </w:pPr>
    </w:p>
    <w:p w:rsidR="001C06BD" w:rsidRDefault="001C06BD" w:rsidP="001C06BD">
      <w:pPr>
        <w:tabs>
          <w:tab w:val="left" w:pos="1715"/>
        </w:tabs>
      </w:pPr>
      <w:r>
        <w:rPr>
          <w:noProof/>
        </w:rPr>
        <w:pict>
          <v:shape id="_x0000_s1181" type="#_x0000_t202" style="position:absolute;margin-left:327.75pt;margin-top:8.6pt;width:130.8pt;height:41.65pt;z-index:251819008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Автобусная остано</w:t>
                  </w:r>
                  <w:r>
                    <w:t>в</w:t>
                  </w:r>
                  <w:r>
                    <w:t>ка «кинотеатр «Рубин»</w:t>
                  </w:r>
                </w:p>
              </w:txbxContent>
            </v:textbox>
          </v:shape>
        </w:pict>
      </w:r>
    </w:p>
    <w:p w:rsidR="001C06BD" w:rsidRDefault="001C06BD" w:rsidP="001C06BD">
      <w:pPr>
        <w:tabs>
          <w:tab w:val="left" w:pos="1715"/>
        </w:tabs>
      </w:pPr>
      <w:r>
        <w:rPr>
          <w:noProof/>
        </w:rPr>
        <w:pict>
          <v:shape id="_x0000_s1182" type="#_x0000_t202" style="position:absolute;margin-left:121.7pt;margin-top:11.25pt;width:140.85pt;height:19.8pt;z-index:25182003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Пешеходная д</w:t>
                  </w:r>
                  <w:r>
                    <w:t>о</w:t>
                  </w:r>
                  <w:r>
                    <w:t>рога</w:t>
                  </w:r>
                </w:p>
              </w:txbxContent>
            </v:textbox>
          </v:shape>
        </w:pict>
      </w:r>
    </w:p>
    <w:p w:rsidR="001C06BD" w:rsidRDefault="001C06BD" w:rsidP="001C06BD">
      <w:pPr>
        <w:tabs>
          <w:tab w:val="left" w:pos="1715"/>
        </w:tabs>
      </w:pPr>
    </w:p>
    <w:p w:rsidR="001C06BD" w:rsidRDefault="001C06BD" w:rsidP="001C06BD">
      <w:pPr>
        <w:tabs>
          <w:tab w:val="left" w:pos="1715"/>
        </w:tabs>
      </w:pPr>
      <w:r>
        <w:rPr>
          <w:noProof/>
        </w:rPr>
        <w:pict>
          <v:rect id="_x0000_s1177" style="position:absolute;margin-left:20.95pt;margin-top:16.55pt;width:22.6pt;height:7.15pt;rotation:90;z-index:251814912"/>
        </w:pict>
      </w:r>
      <w:r>
        <w:rPr>
          <w:noProof/>
        </w:rPr>
        <w:pict>
          <v:rect id="_x0000_s1176" style="position:absolute;margin-left:36.5pt;margin-top:16.55pt;width:22.6pt;height:7.15pt;rotation:90;z-index:251813888"/>
        </w:pict>
      </w:r>
      <w:r>
        <w:rPr>
          <w:noProof/>
        </w:rPr>
        <w:pict>
          <v:rect id="_x0000_s1175" style="position:absolute;margin-left:49.75pt;margin-top:16.55pt;width:22.6pt;height:7.15pt;rotation:90;z-index:251812864"/>
        </w:pict>
      </w:r>
    </w:p>
    <w:p w:rsidR="001C06BD" w:rsidRPr="00B30DC9" w:rsidRDefault="001C06BD" w:rsidP="001C06BD">
      <w:r>
        <w:rPr>
          <w:noProof/>
        </w:rPr>
        <w:pict>
          <v:shape id="_x0000_s1171" type="#_x0000_t32" style="position:absolute;margin-left:435.35pt;margin-top:3.65pt;width:0;height:25.65pt;z-index:251808768" o:connectortype="straight"/>
        </w:pict>
      </w:r>
      <w:r>
        <w:rPr>
          <w:noProof/>
        </w:rPr>
        <w:pict>
          <v:shape id="_x0000_s1170" type="#_x0000_t32" style="position:absolute;margin-left:342.1pt;margin-top:3.65pt;width:93.25pt;height:0;z-index:251807744" o:connectortype="straight"/>
        </w:pict>
      </w:r>
      <w:r>
        <w:rPr>
          <w:noProof/>
        </w:rPr>
        <w:pict>
          <v:shape id="_x0000_s1169" type="#_x0000_t32" style="position:absolute;margin-left:341.45pt;margin-top:3.65pt;width:.65pt;height:25.65pt;flip:x;z-index:251806720" o:connectortype="straight"/>
        </w:pict>
      </w:r>
    </w:p>
    <w:p w:rsidR="001C06BD" w:rsidRPr="00B30DC9" w:rsidRDefault="001C06BD" w:rsidP="001C06BD">
      <w:r>
        <w:tab/>
      </w:r>
    </w:p>
    <w:p w:rsidR="001C06BD" w:rsidRPr="00B30DC9" w:rsidRDefault="001C06BD" w:rsidP="001C06BD">
      <w:r>
        <w:rPr>
          <w:noProof/>
        </w:rPr>
        <w:pict>
          <v:shape id="_x0000_s1158" type="#_x0000_t32" style="position:absolute;margin-left:71pt;margin-top:5.45pt;width:415.7pt;height:0;z-index:251795456" o:connectortype="straight"/>
        </w:pict>
      </w:r>
      <w:r>
        <w:rPr>
          <w:noProof/>
        </w:rPr>
        <w:pict>
          <v:shape id="_x0000_s1185" type="#_x0000_t202" style="position:absolute;margin-left:121.7pt;margin-top:11.1pt;width:153.4pt;height:34.45pt;z-index:251823104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Маршала Рыбалко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72" style="position:absolute;margin-left:81.7pt;margin-top:11.1pt;width:22.6pt;height:7.15pt;z-index:251809792"/>
        </w:pict>
      </w:r>
      <w:r>
        <w:rPr>
          <w:noProof/>
        </w:rPr>
        <w:pict>
          <v:shape id="_x0000_s1162" type="#_x0000_t32" style="position:absolute;margin-left:-7.3pt;margin-top:1.7pt;width:28.8pt;height:0;z-index:251799552" o:connectortype="straight"/>
        </w:pict>
      </w:r>
    </w:p>
    <w:p w:rsidR="001C06BD" w:rsidRPr="00B30DC9" w:rsidRDefault="001C06BD" w:rsidP="001C06BD">
      <w:r>
        <w:rPr>
          <w:noProof/>
        </w:rPr>
        <w:pict>
          <v:shape id="_x0000_s1184" type="#_x0000_t32" style="position:absolute;margin-left:314.65pt;margin-top:9.3pt;width:93.8pt;height:0;z-index:251822080" o:connectortype="straight">
            <v:stroke startarrow="block" endarrow="block"/>
          </v:shape>
        </w:pict>
      </w:r>
      <w:r>
        <w:rPr>
          <w:noProof/>
        </w:rPr>
        <w:pict>
          <v:rect id="_x0000_s1173" style="position:absolute;margin-left:81.7pt;margin-top:9.3pt;width:22.6pt;height:7.15pt;z-index:251810816"/>
        </w:pict>
      </w:r>
    </w:p>
    <w:p w:rsidR="001C06BD" w:rsidRPr="00B30DC9" w:rsidRDefault="001C06BD" w:rsidP="001C06BD">
      <w:r>
        <w:rPr>
          <w:noProof/>
        </w:rPr>
        <w:pict>
          <v:rect id="_x0000_s1174" style="position:absolute;margin-left:81.7pt;margin-top:9.55pt;width:22.6pt;height:7.15pt;z-index:251811840"/>
        </w:pict>
      </w:r>
    </w:p>
    <w:p w:rsidR="001C06BD" w:rsidRPr="00B30DC9" w:rsidRDefault="001C06BD" w:rsidP="001C06BD">
      <w:r>
        <w:rPr>
          <w:noProof/>
        </w:rPr>
        <w:pict>
          <v:shape id="_x0000_s1159" type="#_x0000_t32" style="position:absolute;margin-left:69.75pt;margin-top:9.15pt;width:415.7pt;height:.65pt;flip:y;z-index:251796480" o:connectortype="straight"/>
        </w:pict>
      </w:r>
      <w:r>
        <w:rPr>
          <w:noProof/>
        </w:rPr>
        <w:pict>
          <v:shape id="_x0000_s1163" type="#_x0000_t32" style="position:absolute;margin-left:21.5pt;margin-top:9.8pt;width:0;height:44.4pt;z-index:251800576" o:connectortype="straight"/>
        </w:pict>
      </w:r>
      <w:r>
        <w:rPr>
          <w:noProof/>
        </w:rPr>
        <w:pict>
          <v:shape id="_x0000_s1161" type="#_x0000_t32" style="position:absolute;margin-left:-7.3pt;margin-top:9.15pt;width:28.8pt;height:.65pt;flip:y;z-index:251798528" o:connectortype="straight"/>
        </w:pict>
      </w:r>
      <w:r>
        <w:rPr>
          <w:noProof/>
        </w:rPr>
        <w:pict>
          <v:shape id="_x0000_s1160" type="#_x0000_t32" style="position:absolute;margin-left:71pt;margin-top:9.15pt;width:0;height:45.05pt;z-index:251797504" o:connectortype="straight"/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Default="001C06BD" w:rsidP="001C06BD">
      <w:pPr>
        <w:tabs>
          <w:tab w:val="left" w:pos="2141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СХЕМА 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>. Пермь, проспект Парковый, 66</w:t>
      </w:r>
    </w:p>
    <w:p w:rsidR="001C06BD" w:rsidRDefault="001C06BD" w:rsidP="001C06BD">
      <w:pPr>
        <w:tabs>
          <w:tab w:val="left" w:pos="1380"/>
        </w:tabs>
      </w:pPr>
    </w:p>
    <w:p w:rsidR="001C06BD" w:rsidRPr="00D47F89" w:rsidRDefault="001C06BD" w:rsidP="001C06BD">
      <w:r>
        <w:rPr>
          <w:noProof/>
        </w:rPr>
        <w:pict>
          <v:shape id="_x0000_s1224" type="#_x0000_t202" style="position:absolute;margin-left:64.9pt;margin-top:5.25pt;width:27.5pt;height:225.8pt;z-index:251863040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Подъезд к торговому комплексу «Ле</w:t>
                  </w:r>
                  <w:r>
                    <w:t>н</w:t>
                  </w:r>
                  <w:r>
                    <w:t>та»</w:t>
                  </w:r>
                </w:p>
              </w:txbxContent>
            </v:textbox>
          </v:shape>
        </w:pict>
      </w:r>
    </w:p>
    <w:p w:rsidR="001C06BD" w:rsidRPr="00D47F89" w:rsidRDefault="001C06BD" w:rsidP="001C06BD">
      <w:r>
        <w:rPr>
          <w:noProof/>
        </w:rPr>
        <w:pict>
          <v:shape id="_x0000_s1195" type="#_x0000_t32" style="position:absolute;margin-left:98.55pt;margin-top:1.2pt;width:.6pt;height:464.5pt;flip:x;z-index:251833344" o:connectortype="straight"/>
        </w:pict>
      </w:r>
      <w:r>
        <w:rPr>
          <w:noProof/>
        </w:rPr>
        <w:pict>
          <v:shape id="_x0000_s1196" type="#_x0000_t32" style="position:absolute;margin-left:57.2pt;margin-top:1.2pt;width:2.5pt;height:464.5pt;flip:x;z-index:251834368" o:connectortype="straight"/>
        </w:pict>
      </w:r>
      <w:r>
        <w:rPr>
          <w:noProof/>
        </w:rPr>
        <w:pict>
          <v:shape id="_x0000_s1199" type="#_x0000_t32" style="position:absolute;margin-left:491.7pt;margin-top:1.2pt;width:2.5pt;height:464.5pt;flip:x;z-index:251837440" o:connectortype="straight"/>
        </w:pict>
      </w:r>
      <w:r>
        <w:rPr>
          <w:noProof/>
        </w:rPr>
        <w:pict>
          <v:shape id="_x0000_s1198" type="#_x0000_t32" style="position:absolute;margin-left:444.75pt;margin-top:1.2pt;width:.65pt;height:464.5pt;flip:x;z-index:251836416" o:connectortype="straight"/>
        </w:pict>
      </w:r>
      <w:r>
        <w:rPr>
          <w:noProof/>
        </w:rPr>
        <w:pict>
          <v:rect id="_x0000_s1036" style="position:absolute;margin-left:155.5pt;margin-top:1.2pt;width:237.95pt;height:120.75pt;z-index:251670528">
            <v:textbox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724111" w:rsidRDefault="001C06BD" w:rsidP="001C06BD">
                  <w:pPr>
                    <w:jc w:val="center"/>
                  </w:pPr>
                  <w:r w:rsidRPr="00724111">
                    <w:t>Торговый комплекс «Лента»</w:t>
                  </w:r>
                </w:p>
              </w:txbxContent>
            </v:textbox>
          </v:rect>
        </w:pict>
      </w:r>
    </w:p>
    <w:p w:rsidR="001C06BD" w:rsidRPr="00D47F89" w:rsidRDefault="001C06BD" w:rsidP="001C06BD"/>
    <w:p w:rsidR="001C06BD" w:rsidRPr="00D47F89" w:rsidRDefault="001C06BD" w:rsidP="001C06BD">
      <w:r>
        <w:rPr>
          <w:noProof/>
        </w:rPr>
        <w:pict>
          <v:shape id="_x0000_s1223" type="#_x0000_t202" style="position:absolute;margin-left:454.4pt;margin-top:12.85pt;width:32.9pt;height:160.5pt;z-index:251862016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 xml:space="preserve">Дорога по ул. </w:t>
                  </w:r>
                  <w:proofErr w:type="spellStart"/>
                  <w:r>
                    <w:t>Угл</w:t>
                  </w:r>
                  <w:r>
                    <w:t>е</w:t>
                  </w:r>
                  <w:r>
                    <w:t>уральской</w:t>
                  </w:r>
                  <w:proofErr w:type="spellEnd"/>
                </w:p>
              </w:txbxContent>
            </v:textbox>
          </v:shape>
        </w:pict>
      </w:r>
    </w:p>
    <w:p w:rsidR="001C06BD" w:rsidRPr="00D47F89" w:rsidRDefault="001C06BD" w:rsidP="001C06BD">
      <w:r>
        <w:rPr>
          <w:noProof/>
        </w:rPr>
        <w:pict>
          <v:shape id="_x0000_s1216" type="#_x0000_t202" style="position:absolute;margin-left:109.7pt;margin-top:10.2pt;width:32.05pt;height:95.45pt;z-index:251854848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Тротуар</w:t>
                  </w:r>
                </w:p>
              </w:txbxContent>
            </v:textbox>
          </v:shape>
        </w:pict>
      </w:r>
    </w:p>
    <w:p w:rsidR="001C06BD" w:rsidRPr="00D47F89" w:rsidRDefault="001C06BD" w:rsidP="001C06BD"/>
    <w:p w:rsidR="001C06BD" w:rsidRPr="00D47F89" w:rsidRDefault="001C06BD" w:rsidP="001C06BD"/>
    <w:p w:rsidR="001C06BD" w:rsidRPr="00D47F89" w:rsidRDefault="001C06BD" w:rsidP="001C06BD">
      <w:r>
        <w:rPr>
          <w:noProof/>
        </w:rPr>
        <w:pict>
          <v:shape id="_x0000_s1194" type="#_x0000_t202" style="position:absolute;margin-left:307.85pt;margin-top:1.65pt;width:68.15pt;height:19.8pt;z-index:251832320;mso-width-relative:margin;mso-height-relative:margin" strokecolor="white">
            <v:textbox>
              <w:txbxContent>
                <w:p w:rsidR="001C06BD" w:rsidRDefault="001C06BD" w:rsidP="001C06BD">
                  <w:r>
                    <w:t>Вход №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margin-left:170pt;margin-top:1.65pt;width:68.15pt;height:19.8pt;z-index:251831296;mso-width-relative:margin;mso-height-relative:margin" strokecolor="white">
            <v:textbox>
              <w:txbxContent>
                <w:p w:rsidR="001C06BD" w:rsidRDefault="001C06BD" w:rsidP="001C06BD">
                  <w:r>
                    <w:t>Вход № 1</w:t>
                  </w:r>
                </w:p>
              </w:txbxContent>
            </v:textbox>
          </v:shape>
        </w:pict>
      </w:r>
    </w:p>
    <w:p w:rsidR="001C06BD" w:rsidRPr="00D47F89" w:rsidRDefault="001C06BD" w:rsidP="001C06BD"/>
    <w:p w:rsidR="001C06BD" w:rsidRPr="00D47F89" w:rsidRDefault="001C06BD" w:rsidP="001C06BD">
      <w:r>
        <w:rPr>
          <w:noProof/>
        </w:rPr>
        <w:pict>
          <v:rect id="_x0000_s1217" style="position:absolute;margin-left:446.7pt;margin-top:12.6pt;width:22.6pt;height:7.15pt;rotation:270;z-index:251855872"/>
        </w:pict>
      </w:r>
      <w:r>
        <w:rPr>
          <w:noProof/>
        </w:rPr>
        <w:pict>
          <v:rect id="_x0000_s1218" style="position:absolute;margin-left:461.5pt;margin-top:12.6pt;width:22.6pt;height:7.15pt;rotation:270;z-index:251856896"/>
        </w:pict>
      </w:r>
      <w:r>
        <w:rPr>
          <w:noProof/>
        </w:rPr>
        <w:pict>
          <v:shape id="_x0000_s1192" type="#_x0000_t32" style="position:absolute;margin-left:364pt;margin-top:-.3pt;width:0;height:11.85pt;z-index:251830272" o:connectortype="straight"/>
        </w:pict>
      </w:r>
      <w:r>
        <w:rPr>
          <w:noProof/>
        </w:rPr>
        <w:pict>
          <v:shape id="_x0000_s1191" type="#_x0000_t32" style="position:absolute;margin-left:323.3pt;margin-top:-.3pt;width:40.7pt;height:0;z-index:251829248" o:connectortype="straight"/>
        </w:pict>
      </w:r>
      <w:r>
        <w:rPr>
          <w:noProof/>
        </w:rPr>
        <w:pict>
          <v:shape id="_x0000_s1190" type="#_x0000_t32" style="position:absolute;margin-left:323.3pt;margin-top:-.3pt;width:0;height:11.85pt;z-index:251828224" o:connectortype="straight"/>
        </w:pict>
      </w:r>
      <w:r>
        <w:rPr>
          <w:noProof/>
        </w:rPr>
        <w:pict>
          <v:shape id="_x0000_s1189" type="#_x0000_t32" style="position:absolute;margin-left:223.75pt;margin-top:-.3pt;width:0;height:11.85pt;z-index:251827200" o:connectortype="straight"/>
        </w:pict>
      </w:r>
      <w:r>
        <w:rPr>
          <w:noProof/>
        </w:rPr>
        <w:pict>
          <v:shape id="_x0000_s1188" type="#_x0000_t32" style="position:absolute;margin-left:179.9pt;margin-top:-.3pt;width:43.85pt;height:0;z-index:251826176" o:connectortype="straight"/>
        </w:pict>
      </w:r>
      <w:r>
        <w:rPr>
          <w:noProof/>
        </w:rPr>
        <w:pict>
          <v:shape id="_x0000_s1187" type="#_x0000_t32" style="position:absolute;margin-left:179.9pt;margin-top:-.3pt;width:0;height:11.85pt;z-index:251825152" o:connectortype="straight"/>
        </w:pict>
      </w:r>
    </w:p>
    <w:p w:rsidR="001C06BD" w:rsidRPr="00D47F89" w:rsidRDefault="001C06BD" w:rsidP="001C06BD">
      <w:r>
        <w:rPr>
          <w:noProof/>
        </w:rPr>
        <w:pict>
          <v:shape id="_x0000_s1197" type="#_x0000_t202" style="position:absolute;margin-left:198.35pt;margin-top:7.15pt;width:146.1pt;height:80.15pt;z-index:251835392">
            <v:textbox>
              <w:txbxContent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D47F89" w:rsidRDefault="001C06BD" w:rsidP="001C06BD"/>
    <w:p w:rsidR="001C06BD" w:rsidRPr="00D47F89" w:rsidRDefault="001C06BD" w:rsidP="001C06BD"/>
    <w:p w:rsidR="001C06BD" w:rsidRPr="00D47F89" w:rsidRDefault="001C06BD" w:rsidP="001C06BD"/>
    <w:p w:rsidR="001C06BD" w:rsidRPr="00D47F89" w:rsidRDefault="001C06BD" w:rsidP="001C06BD">
      <w:r>
        <w:rPr>
          <w:noProof/>
        </w:rPr>
        <w:pict>
          <v:shape id="_x0000_s1219" type="#_x0000_t202" style="position:absolute;margin-left:398.3pt;margin-top:11.2pt;width:32.05pt;height:157.8pt;z-index:251857920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D47F89" w:rsidRDefault="001C06BD" w:rsidP="001C06BD"/>
    <w:p w:rsidR="001C06BD" w:rsidRPr="00D47F89" w:rsidRDefault="001C06BD" w:rsidP="001C06BD"/>
    <w:p w:rsidR="001C06BD" w:rsidRPr="00D47F89" w:rsidRDefault="001C06BD" w:rsidP="001C06BD">
      <w:r>
        <w:rPr>
          <w:noProof/>
        </w:rPr>
        <w:pict>
          <v:shape id="_x0000_s1208" type="#_x0000_t32" style="position:absolute;margin-left:155.5pt;margin-top:10.15pt;width:231.05pt;height:.05pt;z-index:251846656" o:connectortype="straight"/>
        </w:pict>
      </w:r>
      <w:r>
        <w:rPr>
          <w:noProof/>
        </w:rPr>
        <w:pict>
          <v:shape id="_x0000_s1210" type="#_x0000_t32" style="position:absolute;margin-left:386.55pt;margin-top:10.15pt;width:0;height:127.1pt;z-index:251848704" o:connectortype="straight"/>
        </w:pict>
      </w:r>
      <w:r>
        <w:rPr>
          <w:noProof/>
        </w:rPr>
        <w:pict>
          <v:shape id="_x0000_s1209" type="#_x0000_t32" style="position:absolute;margin-left:155.5pt;margin-top:10.15pt;width:0;height:127.1pt;z-index:251847680" o:connectortype="straight"/>
        </w:pict>
      </w:r>
      <w:r>
        <w:rPr>
          <w:noProof/>
        </w:rPr>
        <w:pict>
          <v:shape id="_x0000_s1203" type="#_x0000_t32" style="position:absolute;margin-left:469.2pt;margin-top:10.15pt;width:.6pt;height:75.1pt;z-index:251841536" o:connectortype="straight">
            <v:stroke startarrow="block" endarrow="block"/>
          </v:shape>
        </w:pict>
      </w:r>
    </w:p>
    <w:p w:rsidR="001C06BD" w:rsidRPr="00D47F89" w:rsidRDefault="001C06BD" w:rsidP="001C06BD">
      <w:r>
        <w:rPr>
          <w:noProof/>
        </w:rPr>
        <w:pict>
          <v:shape id="_x0000_s1214" type="#_x0000_t32" style="position:absolute;margin-left:75.95pt;margin-top:0;width:.65pt;height:85.75pt;flip:x;z-index:251852800" o:connectortype="straight">
            <v:stroke startarrow="block" endarrow="block"/>
          </v:shape>
        </w:pict>
      </w:r>
    </w:p>
    <w:p w:rsidR="001C06BD" w:rsidRPr="00D47F89" w:rsidRDefault="001C06BD" w:rsidP="001C06BD">
      <w:r>
        <w:rPr>
          <w:noProof/>
        </w:rPr>
        <w:pict>
          <v:shape id="_x0000_s1215" type="#_x0000_t202" style="position:absolute;margin-left:198.35pt;margin-top:8.2pt;width:149.6pt;height:19.8pt;z-index:251853824;mso-width-relative:margin;mso-height-relative:margin" strokecolor="white">
            <v:textbox>
              <w:txbxContent>
                <w:p w:rsidR="001C06BD" w:rsidRDefault="001C06BD" w:rsidP="001C06BD">
                  <w:r>
                    <w:t>Автомобильная парковка</w:t>
                  </w:r>
                </w:p>
              </w:txbxContent>
            </v:textbox>
          </v:shape>
        </w:pict>
      </w:r>
    </w:p>
    <w:p w:rsidR="001C06BD" w:rsidRPr="00D47F89" w:rsidRDefault="001C06BD" w:rsidP="001C06BD">
      <w:r>
        <w:rPr>
          <w:noProof/>
        </w:rPr>
        <w:pict>
          <v:shape id="_x0000_s1220" type="#_x0000_t202" style="position:absolute;margin-left:114.05pt;margin-top:9.25pt;width:32.05pt;height:95.45pt;z-index:251858944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Тротуар</w:t>
                  </w:r>
                </w:p>
              </w:txbxContent>
            </v:textbox>
          </v:shape>
        </w:pict>
      </w:r>
    </w:p>
    <w:p w:rsidR="001C06BD" w:rsidRPr="00D47F89" w:rsidRDefault="001C06BD" w:rsidP="001C06BD"/>
    <w:p w:rsidR="001C06BD" w:rsidRPr="00D47F89" w:rsidRDefault="001C06BD" w:rsidP="001C06BD"/>
    <w:p w:rsidR="001C06BD" w:rsidRPr="00D47F89" w:rsidRDefault="001C06BD" w:rsidP="001C06BD"/>
    <w:p w:rsidR="001C06BD" w:rsidRDefault="001C06BD" w:rsidP="001C06BD"/>
    <w:p w:rsidR="001C06BD" w:rsidRDefault="001C06BD" w:rsidP="001C06BD">
      <w:pPr>
        <w:tabs>
          <w:tab w:val="left" w:pos="2141"/>
        </w:tabs>
      </w:pP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>
      <w:r>
        <w:rPr>
          <w:noProof/>
        </w:rPr>
        <w:pict>
          <v:shape id="_x0000_s1221" type="#_x0000_t202" style="position:absolute;margin-left:284.5pt;margin-top:8.6pt;width:134.6pt;height:28.5pt;z-index:251859968;mso-width-relative:margin;mso-height-relative:margin" strokecolor="white">
            <v:textbox>
              <w:txbxContent>
                <w:p w:rsidR="001C06BD" w:rsidRDefault="001C06BD" w:rsidP="001C06BD">
                  <w:r>
                    <w:t>Автобусная остановка</w:t>
                  </w:r>
                </w:p>
              </w:txbxContent>
            </v:textbox>
          </v:shape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>
      <w:r>
        <w:rPr>
          <w:noProof/>
        </w:rPr>
        <w:pict>
          <v:shape id="_x0000_s1213" type="#_x0000_t32" style="position:absolute;margin-left:386.55pt;margin-top:-.25pt;width:0;height:24.4pt;z-index:251851776" o:connectortype="straight"/>
        </w:pict>
      </w:r>
      <w:r>
        <w:rPr>
          <w:noProof/>
        </w:rPr>
        <w:pict>
          <v:shape id="_x0000_s1212" type="#_x0000_t32" style="position:absolute;margin-left:318.9pt;margin-top:-.25pt;width:67.65pt;height:0;z-index:251850752" o:connectortype="straight"/>
        </w:pict>
      </w:r>
      <w:r>
        <w:rPr>
          <w:noProof/>
        </w:rPr>
        <w:pict>
          <v:shape id="_x0000_s1211" type="#_x0000_t32" style="position:absolute;margin-left:318.9pt;margin-top:-.25pt;width:0;height:24.4pt;z-index:251849728" o:connectortype="straight"/>
        </w:pict>
      </w:r>
    </w:p>
    <w:p w:rsidR="001C06BD" w:rsidRPr="00B30DC9" w:rsidRDefault="001C06BD" w:rsidP="001C06BD">
      <w:r>
        <w:rPr>
          <w:noProof/>
        </w:rPr>
        <w:pict>
          <v:shape id="_x0000_s1202" type="#_x0000_t32" style="position:absolute;margin-left:491.7pt;margin-top:10.35pt;width:15.05pt;height:.05pt;z-index:251840512" o:connectortype="straight"/>
        </w:pict>
      </w:r>
      <w:r>
        <w:rPr>
          <w:noProof/>
        </w:rPr>
        <w:pict>
          <v:shape id="_x0000_s1200" type="#_x0000_t32" style="position:absolute;margin-left:98.55pt;margin-top:10.35pt;width:346.2pt;height:.05pt;z-index:251838464" o:connectortype="straight"/>
        </w:pict>
      </w:r>
    </w:p>
    <w:p w:rsidR="001C06BD" w:rsidRPr="00B30DC9" w:rsidRDefault="001C06BD" w:rsidP="001C06BD">
      <w:r>
        <w:rPr>
          <w:noProof/>
        </w:rPr>
        <w:pict>
          <v:shape id="_x0000_s1222" type="#_x0000_t202" style="position:absolute;margin-left:114.05pt;margin-top:6.5pt;width:147.35pt;height:28.5pt;z-index:251860992;mso-width-relative:margin;mso-height-relative:margin" strokecolor="white">
            <v:textbox>
              <w:txbxContent>
                <w:p w:rsidR="001C06BD" w:rsidRDefault="001C06BD" w:rsidP="001C06BD">
                  <w:r>
                    <w:t xml:space="preserve">Дорога по ул. </w:t>
                  </w:r>
                  <w:proofErr w:type="spellStart"/>
                  <w:r>
                    <w:t>Подлесной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205" style="position:absolute;margin-left:403.6pt;margin-top:1.6pt;width:22.6pt;height:7.15pt;z-index:251843584"/>
        </w:pict>
      </w:r>
    </w:p>
    <w:p w:rsidR="001C06BD" w:rsidRPr="00B30DC9" w:rsidRDefault="001C06BD" w:rsidP="001C06BD">
      <w:r>
        <w:rPr>
          <w:noProof/>
        </w:rPr>
        <w:pict>
          <v:rect id="_x0000_s1206" style="position:absolute;margin-left:403.6pt;margin-top:.05pt;width:22.6pt;height:7.15pt;z-index:251844608"/>
        </w:pict>
      </w:r>
      <w:r>
        <w:rPr>
          <w:noProof/>
        </w:rPr>
        <w:pict>
          <v:shape id="_x0000_s1204" type="#_x0000_t32" style="position:absolute;margin-left:280.1pt;margin-top:6.55pt;width:78.7pt;height:.65pt;z-index:251842560" o:connectortype="straight">
            <v:stroke startarrow="block" endarrow="block"/>
          </v:shape>
        </w:pict>
      </w:r>
    </w:p>
    <w:p w:rsidR="001C06BD" w:rsidRPr="00B30DC9" w:rsidRDefault="001C06BD" w:rsidP="001C06BD">
      <w:r>
        <w:rPr>
          <w:noProof/>
        </w:rPr>
        <w:pict>
          <v:rect id="_x0000_s1207" style="position:absolute;margin-left:403.6pt;margin-top:.25pt;width:22.6pt;height:7.15pt;z-index:251845632"/>
        </w:pict>
      </w:r>
    </w:p>
    <w:p w:rsidR="001C06BD" w:rsidRPr="00B30DC9" w:rsidRDefault="001C06BD" w:rsidP="001C06BD">
      <w:r>
        <w:rPr>
          <w:noProof/>
        </w:rPr>
        <w:pict>
          <v:shape id="_x0000_s1201" type="#_x0000_t32" style="position:absolute;margin-left:17.15pt;margin-top:.85pt;width:489.6pt;height:2.55pt;flip:y;z-index:251839488" o:connectortype="straight"/>
        </w:pict>
      </w:r>
    </w:p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Pr="00B30DC9" w:rsidRDefault="001C06BD" w:rsidP="001C06BD"/>
    <w:p w:rsidR="001C06BD" w:rsidRDefault="001C06BD" w:rsidP="001C06BD">
      <w:pPr>
        <w:tabs>
          <w:tab w:val="left" w:pos="1603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>СХЕМА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proofErr w:type="gramStart"/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расположенной по адресу: г. Пермь, ул. Народовольческая, 3</w:t>
      </w:r>
      <w:proofErr w:type="gramEnd"/>
    </w:p>
    <w:p w:rsidR="001C06BD" w:rsidRDefault="001C06BD" w:rsidP="001C06BD">
      <w:pPr>
        <w:tabs>
          <w:tab w:val="left" w:pos="3885"/>
        </w:tabs>
      </w:pPr>
    </w:p>
    <w:p w:rsidR="001C06BD" w:rsidRPr="00584704" w:rsidRDefault="001C06BD" w:rsidP="001C06BD"/>
    <w:p w:rsidR="001C06BD" w:rsidRPr="00584704" w:rsidRDefault="001C06BD" w:rsidP="001C06BD"/>
    <w:p w:rsidR="001C06BD" w:rsidRPr="00584704" w:rsidRDefault="001C06BD" w:rsidP="001C06BD">
      <w:r>
        <w:rPr>
          <w:noProof/>
        </w:rPr>
        <w:pict>
          <v:shape id="_x0000_s1237" type="#_x0000_t202" style="position:absolute;margin-left:41.55pt;margin-top:11.95pt;width:29.4pt;height:206pt;z-index:251876352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Дорога по ул. Николая Островского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32" style="position:absolute;margin-left:34.65pt;margin-top:12.5pt;width:0;height:352.75pt;z-index:251865088" o:connectortype="straight"/>
        </w:pict>
      </w:r>
      <w:r>
        <w:rPr>
          <w:noProof/>
        </w:rPr>
        <w:pict>
          <v:shape id="_x0000_s1225" type="#_x0000_t32" style="position:absolute;margin-left:71pt;margin-top:12.5pt;width:1.85pt;height:352.75pt;z-index:251864064" o:connectortype="straight"/>
        </w:pict>
      </w:r>
    </w:p>
    <w:p w:rsidR="001C06BD" w:rsidRPr="00584704" w:rsidRDefault="001C06BD" w:rsidP="001C06BD">
      <w:r>
        <w:rPr>
          <w:noProof/>
        </w:rPr>
        <w:pict>
          <v:rect id="_x0000_s1037" style="position:absolute;margin-left:213.05pt;margin-top:2.45pt;width:295.5pt;height:111.75pt;z-index:251671552">
            <v:textbox style="mso-next-textbox:#_x0000_s1037"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724111" w:rsidRDefault="001C06BD" w:rsidP="001C06BD">
                  <w:pPr>
                    <w:jc w:val="center"/>
                  </w:pPr>
                  <w:r w:rsidRPr="00724111">
                    <w:t>Жилой дом по</w:t>
                  </w:r>
                  <w:r>
                    <w:t xml:space="preserve"> адресу:</w:t>
                  </w:r>
                  <w:r w:rsidRPr="00724111">
                    <w:t xml:space="preserve"> ул. </w:t>
                  </w:r>
                  <w:proofErr w:type="gramStart"/>
                  <w:r w:rsidRPr="00724111">
                    <w:t>Н</w:t>
                  </w:r>
                  <w:r w:rsidRPr="00724111">
                    <w:t>а</w:t>
                  </w:r>
                  <w:r>
                    <w:t>родовольческая</w:t>
                  </w:r>
                  <w:proofErr w:type="gramEnd"/>
                  <w:r w:rsidRPr="00724111">
                    <w:t>, 3</w:t>
                  </w:r>
                  <w:r>
                    <w:tab/>
                  </w:r>
                </w:p>
              </w:txbxContent>
            </v:textbox>
          </v:rect>
        </w:pict>
      </w:r>
    </w:p>
    <w:p w:rsidR="001C06BD" w:rsidRPr="00584704" w:rsidRDefault="001C06BD" w:rsidP="001C06BD"/>
    <w:p w:rsidR="001C06BD" w:rsidRPr="00584704" w:rsidRDefault="001C06BD" w:rsidP="001C06BD">
      <w:r>
        <w:rPr>
          <w:noProof/>
        </w:rPr>
        <w:pict>
          <v:shape id="_x0000_s1358" type="#_x0000_t202" style="position:absolute;margin-left:81pt;margin-top:3.65pt;width:120.2pt;height:24.6pt;z-index:252000256;mso-width-relative:margin;mso-height-relative:margin" filled="f" strokecolor="white">
            <v:textbox>
              <w:txbxContent>
                <w:p w:rsidR="001C06BD" w:rsidRPr="008A04A0" w:rsidRDefault="001C06BD" w:rsidP="001C06BD">
                  <w:pPr>
                    <w:jc w:val="center"/>
                    <w:rPr>
                      <w:sz w:val="18"/>
                    </w:rPr>
                  </w:pPr>
                  <w:r w:rsidRPr="008A04A0">
                    <w:rPr>
                      <w:sz w:val="18"/>
                    </w:rPr>
                    <w:t>Торговые павильоны</w:t>
                  </w:r>
                </w:p>
              </w:txbxContent>
            </v:textbox>
          </v:shape>
        </w:pict>
      </w:r>
    </w:p>
    <w:p w:rsidR="001C06BD" w:rsidRPr="00584704" w:rsidRDefault="001C06BD" w:rsidP="001C06BD">
      <w:r>
        <w:rPr>
          <w:noProof/>
        </w:rPr>
        <w:pict>
          <v:rect id="_x0000_s1357" style="position:absolute;margin-left:128.4pt;margin-top:10pt;width:43.75pt;height:48.95pt;z-index:251999232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356" type="#_x0000_t6" style="position:absolute;margin-left:92.85pt;margin-top:10pt;width:35.55pt;height:48.95pt;rotation:180;z-index:251998208"/>
        </w:pict>
      </w:r>
    </w:p>
    <w:p w:rsidR="001C06BD" w:rsidRPr="00584704" w:rsidRDefault="001C06BD" w:rsidP="001C06BD"/>
    <w:p w:rsidR="001C06BD" w:rsidRPr="00584704" w:rsidRDefault="001C06BD" w:rsidP="001C06BD"/>
    <w:p w:rsidR="001C06BD" w:rsidRPr="00584704" w:rsidRDefault="001C06BD" w:rsidP="001C06BD"/>
    <w:p w:rsidR="001C06BD" w:rsidRPr="00584704" w:rsidRDefault="001C06BD" w:rsidP="001C06BD"/>
    <w:p w:rsidR="001C06BD" w:rsidRPr="00584704" w:rsidRDefault="001C06BD" w:rsidP="001C06BD">
      <w:r>
        <w:rPr>
          <w:noProof/>
        </w:rPr>
        <w:pict>
          <v:shape id="_x0000_s1239" type="#_x0000_t202" style="position:absolute;margin-left:254.35pt;margin-top:13.6pt;width:188.55pt;height:24.6pt;z-index:25187840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Тротуар</w:t>
                  </w:r>
                </w:p>
              </w:txbxContent>
            </v:textbox>
          </v:shape>
        </w:pict>
      </w:r>
    </w:p>
    <w:p w:rsidR="001C06BD" w:rsidRPr="00584704" w:rsidRDefault="001C06BD" w:rsidP="001C06BD"/>
    <w:p w:rsidR="001C06BD" w:rsidRPr="00584704" w:rsidRDefault="001C06BD" w:rsidP="001C06BD"/>
    <w:p w:rsidR="001C06BD" w:rsidRPr="00584704" w:rsidRDefault="001C06BD" w:rsidP="001C06BD">
      <w:r>
        <w:rPr>
          <w:noProof/>
        </w:rPr>
        <w:pict>
          <v:shape id="_x0000_s1227" type="#_x0000_t202" style="position:absolute;margin-left:213.05pt;margin-top:13.4pt;width:112.9pt;height:95.3pt;z-index:251866112">
            <v:textbox>
              <w:txbxContent>
                <w:p w:rsidR="001C06BD" w:rsidRPr="00C1743F" w:rsidRDefault="001C06BD" w:rsidP="001C06BD">
                  <w:pPr>
                    <w:jc w:val="center"/>
                    <w:rPr>
                      <w:b/>
                      <w:szCs w:val="40"/>
                    </w:rPr>
                  </w:pPr>
                </w:p>
                <w:p w:rsidR="001C06BD" w:rsidRPr="008A04A0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8A04A0">
                    <w:rPr>
                      <w:b/>
                      <w:sz w:val="32"/>
                      <w:szCs w:val="40"/>
                    </w:rPr>
                    <w:t xml:space="preserve">Торговые </w:t>
                  </w:r>
                </w:p>
                <w:p w:rsidR="001C06BD" w:rsidRPr="008A04A0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8A04A0">
                    <w:rPr>
                      <w:b/>
                      <w:sz w:val="32"/>
                      <w:szCs w:val="40"/>
                    </w:rPr>
                    <w:t xml:space="preserve">места </w:t>
                  </w:r>
                </w:p>
                <w:p w:rsidR="001C06BD" w:rsidRPr="008A04A0" w:rsidRDefault="001C06BD" w:rsidP="001C06BD">
                  <w:pPr>
                    <w:jc w:val="center"/>
                    <w:rPr>
                      <w:b/>
                      <w:sz w:val="28"/>
                      <w:szCs w:val="40"/>
                    </w:rPr>
                  </w:pPr>
                  <w:r w:rsidRPr="008A04A0">
                    <w:rPr>
                      <w:b/>
                      <w:sz w:val="32"/>
                      <w:szCs w:val="40"/>
                    </w:rPr>
                    <w:t>на я</w:t>
                  </w:r>
                  <w:r w:rsidRPr="008A04A0">
                    <w:rPr>
                      <w:b/>
                      <w:sz w:val="32"/>
                      <w:szCs w:val="40"/>
                    </w:rPr>
                    <w:t>р</w:t>
                  </w:r>
                  <w:r w:rsidRPr="008A04A0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6" type="#_x0000_t32" style="position:absolute;margin-left:209.6pt;margin-top:7.9pt;width:214.85pt;height:.05pt;z-index:252008448" o:connectortype="straight"/>
        </w:pict>
      </w:r>
      <w:r>
        <w:rPr>
          <w:noProof/>
        </w:rPr>
        <w:pict>
          <v:shape id="_x0000_s1368" type="#_x0000_t32" style="position:absolute;margin-left:424.45pt;margin-top:7.9pt;width:84.1pt;height:92.75pt;z-index:252010496" o:connectortype="straight"/>
        </w:pict>
      </w:r>
      <w:r>
        <w:rPr>
          <w:noProof/>
        </w:rPr>
        <w:pict>
          <v:shape id="_x0000_s1238" type="#_x0000_t202" style="position:absolute;margin-left:86.3pt;margin-top:13.4pt;width:32.05pt;height:157.8pt;z-index:251877376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584704" w:rsidRDefault="001C06BD" w:rsidP="001C06BD"/>
    <w:p w:rsidR="001C06BD" w:rsidRPr="00584704" w:rsidRDefault="001C06BD" w:rsidP="001C06BD">
      <w:r>
        <w:rPr>
          <w:noProof/>
        </w:rPr>
        <w:pict>
          <v:shape id="_x0000_s1361" type="#_x0000_t32" style="position:absolute;margin-left:206.15pt;margin-top:2.7pt;width:0;height:84.75pt;z-index:252003328" o:connectortype="straight"/>
        </w:pict>
      </w:r>
      <w:r>
        <w:rPr>
          <w:noProof/>
        </w:rPr>
        <w:pict>
          <v:shape id="_x0000_s1359" type="#_x0000_t32" style="position:absolute;margin-left:128.4pt;margin-top:2.7pt;width:0;height:148.1pt;z-index:252001280" o:connectortype="straight"/>
        </w:pict>
      </w:r>
      <w:r>
        <w:rPr>
          <w:noProof/>
        </w:rPr>
        <w:pict>
          <v:shape id="_x0000_s1360" type="#_x0000_t32" style="position:absolute;margin-left:128.4pt;margin-top:2.7pt;width:77.75pt;height:0;z-index:252002304" o:connectortype="straight"/>
        </w:pict>
      </w:r>
      <w:r>
        <w:rPr>
          <w:noProof/>
        </w:rPr>
        <w:pict>
          <v:shape id="_x0000_s1365" type="#_x0000_t32" style="position:absolute;margin-left:335.2pt;margin-top:7.95pt;width:65.65pt;height:.05pt;z-index:252007424" o:connectortype="straight"/>
        </w:pict>
      </w:r>
      <w:r>
        <w:rPr>
          <w:noProof/>
        </w:rPr>
        <w:pict>
          <v:shape id="_x0000_s1367" type="#_x0000_t32" style="position:absolute;margin-left:400.85pt;margin-top:7.95pt;width:84.1pt;height:89.35pt;z-index:252009472" o:connectortype="straight"/>
        </w:pict>
      </w:r>
      <w:r>
        <w:tab/>
      </w:r>
    </w:p>
    <w:p w:rsidR="001C06BD" w:rsidRPr="00584704" w:rsidRDefault="001C06BD" w:rsidP="001C06BD">
      <w:r>
        <w:rPr>
          <w:noProof/>
        </w:rPr>
        <w:pict>
          <v:shape id="_x0000_s1375" type="#_x0000_t32" style="position:absolute;margin-left:396.25pt;margin-top:10.85pt;width:65.65pt;height:72.65pt;z-index:252017664" o:connectortype="straight"/>
        </w:pict>
      </w:r>
      <w:r>
        <w:rPr>
          <w:noProof/>
        </w:rPr>
        <w:pict>
          <v:shape id="_x0000_s1363" type="#_x0000_t32" style="position:absolute;margin-left:335.25pt;margin-top:10.85pt;width:.05pt;height:62.8pt;flip:y;z-index:252005376" o:connectortype="straight"/>
        </w:pict>
      </w:r>
      <w:r>
        <w:rPr>
          <w:noProof/>
        </w:rPr>
        <w:pict>
          <v:shape id="_x0000_s1364" type="#_x0000_t32" style="position:absolute;margin-left:335.2pt;margin-top:10.85pt;width:61.05pt;height:0;z-index:252006400" o:connectortype="straight"/>
        </w:pict>
      </w:r>
      <w:r>
        <w:rPr>
          <w:noProof/>
        </w:rPr>
        <w:pict>
          <v:shape id="_x0000_s1370" type="#_x0000_t32" style="position:absolute;margin-left:436.55pt;margin-top:5.1pt;width:48.4pt;height:54.15pt;z-index:252012544" o:connectortype="straight">
            <v:stroke startarrow="block" endarrow="block"/>
          </v:shape>
        </w:pict>
      </w:r>
    </w:p>
    <w:p w:rsidR="001C06BD" w:rsidRPr="00584704" w:rsidRDefault="001C06BD" w:rsidP="001C06BD">
      <w:r>
        <w:rPr>
          <w:noProof/>
        </w:rPr>
        <w:pict>
          <v:shape id="_x0000_s1234" type="#_x0000_t32" style="position:absolute;margin-left:53.45pt;margin-top:9.6pt;width:.65pt;height:1in;z-index:251873280" o:connectortype="straight">
            <v:stroke startarrow="block" endarrow="block"/>
          </v:shape>
        </w:pict>
      </w:r>
    </w:p>
    <w:p w:rsidR="001C06BD" w:rsidRDefault="001C06BD" w:rsidP="001C06BD"/>
    <w:p w:rsidR="001C06BD" w:rsidRDefault="001C06BD" w:rsidP="001C06BD"/>
    <w:p w:rsidR="001C06BD" w:rsidRDefault="001C06BD" w:rsidP="001C06BD">
      <w:pPr>
        <w:tabs>
          <w:tab w:val="left" w:pos="3870"/>
        </w:tabs>
      </w:pPr>
      <w:r>
        <w:tab/>
      </w:r>
    </w:p>
    <w:p w:rsidR="001C06BD" w:rsidRDefault="001C06BD" w:rsidP="001C06BD">
      <w:pPr>
        <w:tabs>
          <w:tab w:val="left" w:pos="3870"/>
        </w:tabs>
      </w:pPr>
      <w:r>
        <w:rPr>
          <w:noProof/>
        </w:rPr>
        <w:pict>
          <v:shape id="_x0000_s1373" type="#_x0000_t32" style="position:absolute;margin-left:206.15pt;margin-top:4.7pt;width:129.1pt;height:.05pt;z-index:252015616" o:connectortype="straight"/>
        </w:pict>
      </w:r>
    </w:p>
    <w:p w:rsidR="001C06BD" w:rsidRDefault="001C06BD" w:rsidP="001C06BD">
      <w:pPr>
        <w:tabs>
          <w:tab w:val="left" w:pos="3870"/>
        </w:tabs>
      </w:pPr>
      <w:r>
        <w:rPr>
          <w:noProof/>
        </w:rPr>
        <w:pict>
          <v:shape id="_x0000_s1376" type="#_x0000_t202" style="position:absolute;margin-left:178.8pt;margin-top:5.85pt;width:188.55pt;height:24.6pt;z-index:252018688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4" type="#_x0000_t32" style="position:absolute;margin-left:361.1pt;margin-top:.75pt;width:100.8pt;height:53.5pt;flip:y;z-index:252016640" o:connectortype="straight"/>
        </w:pict>
      </w:r>
      <w:r>
        <w:rPr>
          <w:noProof/>
        </w:rPr>
        <w:pict>
          <v:shape id="_x0000_s1231" type="#_x0000_t32" style="position:absolute;margin-left:364pt;margin-top:.75pt;width:120.95pt;height:74.8pt;flip:x;z-index:251870208" o:connectortype="straight"/>
        </w:pict>
      </w:r>
    </w:p>
    <w:p w:rsidR="001C06BD" w:rsidRDefault="001C06BD" w:rsidP="001C06BD">
      <w:pPr>
        <w:tabs>
          <w:tab w:val="left" w:pos="3870"/>
        </w:tabs>
      </w:pPr>
      <w:r>
        <w:rPr>
          <w:noProof/>
        </w:rPr>
        <w:pict>
          <v:shape id="_x0000_s1369" type="#_x0000_t32" style="position:absolute;margin-left:396.25pt;margin-top:3.6pt;width:98.6pt;height:63.95pt;flip:x;z-index:252011520" o:connectortype="straight">
            <v:stroke endarrow="block"/>
          </v:shape>
        </w:pict>
      </w:r>
    </w:p>
    <w:p w:rsidR="001C06BD" w:rsidRDefault="001C06BD" w:rsidP="001C06BD">
      <w:r>
        <w:rPr>
          <w:noProof/>
        </w:rPr>
        <w:pict>
          <v:shape id="_x0000_s1232" type="#_x0000_t32" style="position:absolute;margin-left:433.1pt;margin-top:10.25pt;width:68.6pt;height:43.5pt;flip:x;z-index:251871232" o:connectortype="straight"/>
        </w:pict>
      </w:r>
    </w:p>
    <w:p w:rsidR="001C06BD" w:rsidRPr="007F3ED8" w:rsidRDefault="001C06BD" w:rsidP="001C06BD">
      <w:r>
        <w:rPr>
          <w:noProof/>
        </w:rPr>
        <w:pict>
          <v:shape id="_x0000_s1362" type="#_x0000_t32" style="position:absolute;margin-left:128.4pt;margin-top:12.85pt;width:232.7pt;height:.05pt;z-index:252004352" o:connectortype="straight"/>
        </w:pict>
      </w:r>
    </w:p>
    <w:p w:rsidR="001C06BD" w:rsidRPr="007F3ED8" w:rsidRDefault="001C06BD" w:rsidP="001C06BD"/>
    <w:p w:rsidR="001C06BD" w:rsidRPr="007F3ED8" w:rsidRDefault="001C06BD" w:rsidP="001C06BD">
      <w:r>
        <w:rPr>
          <w:noProof/>
        </w:rPr>
        <w:pict>
          <v:shape id="_x0000_s1233" type="#_x0000_t32" style="position:absolute;margin-left:433.1pt;margin-top:12.4pt;width:75.45pt;height:0;z-index:251872256" o:connectortype="straight"/>
        </w:pict>
      </w:r>
      <w:r>
        <w:rPr>
          <w:noProof/>
        </w:rPr>
        <w:pict>
          <v:shape id="_x0000_s1228" type="#_x0000_t32" style="position:absolute;margin-left:72.85pt;margin-top:6.5pt;width:291.15pt;height:.05pt;z-index:251867136" o:connectortype="straight"/>
        </w:pict>
      </w:r>
      <w:r>
        <w:rPr>
          <w:noProof/>
        </w:rPr>
        <w:pict>
          <v:shape id="_x0000_s1230" type="#_x0000_t32" style="position:absolute;margin-left:6.5pt;margin-top:6.5pt;width:28.15pt;height:0;z-index:251869184" o:connectortype="straight"/>
        </w:pict>
      </w:r>
    </w:p>
    <w:p w:rsidR="001C06BD" w:rsidRPr="007F3ED8" w:rsidRDefault="001C06BD" w:rsidP="001C06BD">
      <w:r>
        <w:rPr>
          <w:noProof/>
        </w:rPr>
        <w:pict>
          <v:rect id="_x0000_s1240" style="position:absolute;margin-left:99.15pt;margin-top:7.75pt;width:22.6pt;height:7.15pt;z-index:251879424"/>
        </w:pict>
      </w:r>
    </w:p>
    <w:p w:rsidR="001C06BD" w:rsidRPr="007F3ED8" w:rsidRDefault="001C06BD" w:rsidP="001C06BD">
      <w:r>
        <w:rPr>
          <w:noProof/>
        </w:rPr>
        <w:pict>
          <v:rect id="_x0000_s1241" style="position:absolute;margin-left:99.15pt;margin-top:9.25pt;width:22.6pt;height:7.15pt;z-index:251880448"/>
        </w:pict>
      </w:r>
      <w:r>
        <w:rPr>
          <w:noProof/>
        </w:rPr>
        <w:pict>
          <v:shape id="_x0000_s1236" type="#_x0000_t202" style="position:absolute;margin-left:128.4pt;margin-top:9.25pt;width:147.35pt;height:28.5pt;z-index:251875328;mso-width-relative:margin;mso-height-relative:margin" strokecolor="white">
            <v:textbox>
              <w:txbxContent>
                <w:p w:rsidR="001C06BD" w:rsidRDefault="001C06BD" w:rsidP="001C06BD">
                  <w:r>
                    <w:t>Дорога по ул. Революции</w:t>
                  </w:r>
                </w:p>
              </w:txbxContent>
            </v:textbox>
          </v:shape>
        </w:pict>
      </w:r>
    </w:p>
    <w:p w:rsidR="001C06BD" w:rsidRPr="007F3ED8" w:rsidRDefault="001C06BD" w:rsidP="001C06BD">
      <w:r>
        <w:rPr>
          <w:noProof/>
        </w:rPr>
        <w:pict>
          <v:rect id="_x0000_s1242" style="position:absolute;margin-left:99.15pt;margin-top:10pt;width:22.6pt;height:7.15pt;z-index:251881472"/>
        </w:pict>
      </w:r>
      <w:r>
        <w:rPr>
          <w:noProof/>
        </w:rPr>
        <w:pict>
          <v:shape id="_x0000_s1235" type="#_x0000_t32" style="position:absolute;margin-left:284.1pt;margin-top:10pt;width:71.35pt;height:0;z-index:251874304" o:connectortype="straight">
            <v:stroke startarrow="block" endarrow="block"/>
          </v:shape>
        </w:pict>
      </w:r>
    </w:p>
    <w:p w:rsidR="001C06BD" w:rsidRPr="007F3ED8" w:rsidRDefault="001C06BD" w:rsidP="001C06BD">
      <w:r>
        <w:rPr>
          <w:noProof/>
        </w:rPr>
        <w:pict>
          <v:rect id="_x0000_s1371" style="position:absolute;margin-left:99.15pt;margin-top:10.15pt;width:22.6pt;height:7.15pt;z-index:252013568"/>
        </w:pict>
      </w:r>
    </w:p>
    <w:p w:rsidR="001C06BD" w:rsidRPr="007F3ED8" w:rsidRDefault="001C06BD" w:rsidP="001C06BD">
      <w:r>
        <w:rPr>
          <w:noProof/>
        </w:rPr>
        <w:pict>
          <v:rect id="_x0000_s1372" style="position:absolute;margin-left:99.15pt;margin-top:9.35pt;width:22.6pt;height:7.15pt;z-index:252014592"/>
        </w:pict>
      </w:r>
    </w:p>
    <w:p w:rsidR="001C06BD" w:rsidRPr="007F3ED8" w:rsidRDefault="001C06BD" w:rsidP="001C06BD">
      <w:r>
        <w:rPr>
          <w:noProof/>
        </w:rPr>
        <w:pict>
          <v:shape id="_x0000_s1229" type="#_x0000_t32" style="position:absolute;margin-left:6.5pt;margin-top:13pt;width:502.05pt;height:0;z-index:251868160" o:connectortype="straight"/>
        </w:pict>
      </w:r>
    </w:p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Default="001C06BD" w:rsidP="001C06BD">
      <w:pPr>
        <w:tabs>
          <w:tab w:val="left" w:pos="2955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>. Пермь, ул. Космонавта Леонова, 60</w:t>
      </w:r>
    </w:p>
    <w:p w:rsidR="001C06BD" w:rsidRDefault="001C06BD" w:rsidP="001C06BD">
      <w:pPr>
        <w:tabs>
          <w:tab w:val="left" w:pos="3870"/>
        </w:tabs>
      </w:pPr>
    </w:p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>
      <w:r>
        <w:rPr>
          <w:noProof/>
        </w:rPr>
        <w:pict>
          <v:shape id="_x0000_s1248" type="#_x0000_t32" style="position:absolute;margin-left:448.5pt;margin-top:10.65pt;width:0;height:570.95pt;z-index:251887616" o:connectortype="straight"/>
        </w:pict>
      </w:r>
      <w:r>
        <w:rPr>
          <w:noProof/>
        </w:rPr>
        <w:pict>
          <v:shape id="_x0000_s1250" type="#_x0000_t32" style="position:absolute;margin-left:394.65pt;margin-top:10.65pt;width:0;height:20.65pt;z-index:251889664" o:connectortype="straight"/>
        </w:pict>
      </w:r>
    </w:p>
    <w:p w:rsidR="001C06BD" w:rsidRPr="00434881" w:rsidRDefault="001C06BD" w:rsidP="001C06BD"/>
    <w:p w:rsidR="001C06BD" w:rsidRPr="00434881" w:rsidRDefault="001C06BD" w:rsidP="001C06BD">
      <w:r>
        <w:rPr>
          <w:noProof/>
        </w:rPr>
        <w:pict>
          <v:shape id="_x0000_s1243" type="#_x0000_t32" style="position:absolute;margin-left:115.65pt;margin-top:3.7pt;width:279pt;height:0;z-index:251882496" o:connectortype="straight"/>
        </w:pict>
      </w:r>
      <w:r>
        <w:rPr>
          <w:noProof/>
        </w:rPr>
        <w:pict>
          <v:shape id="_x0000_s1258" type="#_x0000_t202" style="position:absolute;margin-left:191.2pt;margin-top:8.1pt;width:188.55pt;height:26.9pt;z-index:251897856;mso-width-relative:margin;mso-height-relative:margin" filled="f" strokecolor="white">
            <v:textbox style="mso-next-textbox:#_x0000_s1258">
              <w:txbxContent>
                <w:p w:rsidR="001C06BD" w:rsidRDefault="001C06BD" w:rsidP="001C06BD">
                  <w:r>
                    <w:t>Подъезд к дому</w:t>
                  </w:r>
                </w:p>
              </w:txbxContent>
            </v:textbox>
          </v:shape>
        </w:pict>
      </w:r>
    </w:p>
    <w:p w:rsidR="001C06BD" w:rsidRPr="00434881" w:rsidRDefault="001C06BD" w:rsidP="001C06BD"/>
    <w:p w:rsidR="001C06BD" w:rsidRPr="00434881" w:rsidRDefault="001C06BD" w:rsidP="001C06BD">
      <w:r>
        <w:rPr>
          <w:noProof/>
        </w:rPr>
        <w:pict>
          <v:shape id="_x0000_s1257" type="#_x0000_t202" style="position:absolute;margin-left:405.9pt;margin-top:6.75pt;width:28.3pt;height:204.85pt;z-index:251896832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Дорога по ул. Космонавта Леон</w:t>
                  </w:r>
                  <w:r>
                    <w:t>о</w:t>
                  </w:r>
                  <w:r>
                    <w:t>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4" type="#_x0000_t32" style="position:absolute;margin-left:119.8pt;margin-top:6.75pt;width:274.85pt;height:0;z-index:251883520" o:connectortype="straight"/>
        </w:pict>
      </w:r>
      <w:r>
        <w:rPr>
          <w:noProof/>
        </w:rPr>
        <w:pict>
          <v:shape id="_x0000_s1247" type="#_x0000_t32" style="position:absolute;margin-left:394.65pt;margin-top:6.75pt;width:0;height:426.4pt;z-index:251886592" o:connectortype="straight"/>
        </w:pict>
      </w:r>
    </w:p>
    <w:p w:rsidR="001C06BD" w:rsidRPr="00434881" w:rsidRDefault="001C06BD" w:rsidP="001C06BD"/>
    <w:p w:rsidR="001C06BD" w:rsidRPr="00434881" w:rsidRDefault="001C06BD" w:rsidP="001C06BD">
      <w:r>
        <w:rPr>
          <w:noProof/>
        </w:rPr>
        <w:pict>
          <v:shape id="_x0000_s1355" type="#_x0000_t202" style="position:absolute;margin-left:138.1pt;margin-top:13.6pt;width:28.3pt;height:157.05pt;z-index:251997184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Пешеходная дорога</w:t>
                  </w:r>
                </w:p>
                <w:p w:rsidR="001C06BD" w:rsidRDefault="001C06BD" w:rsidP="001C06BD"/>
              </w:txbxContent>
            </v:textbox>
          </v:shape>
        </w:pict>
      </w:r>
      <w:r>
        <w:rPr>
          <w:noProof/>
        </w:rPr>
        <w:pict>
          <v:rect id="_x0000_s1038" style="position:absolute;margin-left:17.2pt;margin-top:8.55pt;width:98.45pt;height:357.75pt;z-index:251672576">
            <v:textbox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  <w:r w:rsidRPr="00724111">
                    <w:t>Жилой дом по</w:t>
                  </w:r>
                  <w:r>
                    <w:t xml:space="preserve"> адресу:</w:t>
                  </w:r>
                  <w:r w:rsidRPr="00724111">
                    <w:t xml:space="preserve"> </w:t>
                  </w:r>
                </w:p>
                <w:p w:rsidR="001C06BD" w:rsidRPr="00724111" w:rsidRDefault="001C06BD" w:rsidP="001C06BD">
                  <w:pPr>
                    <w:jc w:val="center"/>
                  </w:pPr>
                  <w:r w:rsidRPr="00724111">
                    <w:t>ул.</w:t>
                  </w:r>
                  <w:r>
                    <w:t xml:space="preserve"> Космонавта</w:t>
                  </w:r>
                  <w:r w:rsidRPr="00724111">
                    <w:t xml:space="preserve"> Л</w:t>
                  </w:r>
                  <w:r w:rsidRPr="00724111">
                    <w:t>е</w:t>
                  </w:r>
                  <w:r w:rsidRPr="00724111">
                    <w:t>онова, 60</w:t>
                  </w:r>
                </w:p>
              </w:txbxContent>
            </v:textbox>
          </v:rect>
        </w:pict>
      </w:r>
    </w:p>
    <w:p w:rsidR="001C06BD" w:rsidRPr="00434881" w:rsidRDefault="001C06BD" w:rsidP="001C06BD">
      <w:r>
        <w:rPr>
          <w:noProof/>
        </w:rPr>
        <w:pict>
          <v:shape id="_x0000_s1254" type="#_x0000_t32" style="position:absolute;margin-left:289.5pt;margin-top:-.2pt;width:69.5pt;height:0;z-index:251893760" o:connectortype="straight"/>
        </w:pict>
      </w:r>
      <w:r>
        <w:rPr>
          <w:noProof/>
        </w:rPr>
        <w:pict>
          <v:shape id="_x0000_s1253" type="#_x0000_t32" style="position:absolute;margin-left:289.5pt;margin-top:-.2pt;width:1.25pt;height:343.75pt;z-index:251892736" o:connectortype="straight"/>
        </w:pict>
      </w:r>
    </w:p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/>
    <w:p w:rsidR="001C06BD" w:rsidRPr="00434881" w:rsidRDefault="001C06BD" w:rsidP="001C06BD">
      <w:r>
        <w:rPr>
          <w:noProof/>
        </w:rPr>
        <w:pict>
          <v:shape id="_x0000_s1256" type="#_x0000_t202" style="position:absolute;margin-left:323.8pt;margin-top:5.95pt;width:28.3pt;height:139.5pt;z-index:251895808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Газон</w:t>
                  </w:r>
                </w:p>
              </w:txbxContent>
            </v:textbox>
          </v:shape>
        </w:pict>
      </w:r>
    </w:p>
    <w:p w:rsidR="001C06BD" w:rsidRPr="00434881" w:rsidRDefault="001C06BD" w:rsidP="001C06BD"/>
    <w:p w:rsidR="001C06BD" w:rsidRPr="00434881" w:rsidRDefault="001C06BD" w:rsidP="001C06BD">
      <w:r>
        <w:rPr>
          <w:noProof/>
        </w:rPr>
        <w:pict>
          <v:shape id="_x0000_s1252" type="#_x0000_t202" style="position:absolute;margin-left:161.15pt;margin-top:13.85pt;width:86.4pt;height:168.2pt;z-index:251891712">
            <v:textbox style="layout-flow:vertical">
              <w:txbxContent>
                <w:p w:rsidR="001C06BD" w:rsidRDefault="001C06BD" w:rsidP="001C06BD">
                  <w:pPr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434881" w:rsidRDefault="001C06BD" w:rsidP="001C06BD">
      <w:r>
        <w:rPr>
          <w:noProof/>
        </w:rPr>
        <w:pict>
          <v:shape id="_x0000_s1251" type="#_x0000_t32" style="position:absolute;margin-left:421.55pt;margin-top:4.5pt;width:0;height:90.2pt;z-index:251890688" o:connectortype="straight">
            <v:stroke startarrow="block" endarrow="block"/>
          </v:shape>
        </w:pict>
      </w:r>
    </w:p>
    <w:p w:rsidR="001C06BD" w:rsidRPr="00434881" w:rsidRDefault="001C06BD" w:rsidP="001C06BD"/>
    <w:p w:rsidR="001C06BD" w:rsidRDefault="001C06BD" w:rsidP="001C06BD"/>
    <w:p w:rsidR="001C06BD" w:rsidRDefault="001C06BD" w:rsidP="001C06BD">
      <w:pPr>
        <w:tabs>
          <w:tab w:val="left" w:pos="3540"/>
        </w:tabs>
      </w:pPr>
      <w:r>
        <w:tab/>
      </w:r>
    </w:p>
    <w:p w:rsidR="001C06BD" w:rsidRDefault="001C06BD" w:rsidP="001C06BD">
      <w:pPr>
        <w:tabs>
          <w:tab w:val="left" w:pos="2955"/>
        </w:tabs>
      </w:pPr>
    </w:p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>
      <w:r>
        <w:rPr>
          <w:noProof/>
        </w:rPr>
        <w:pict>
          <v:shape id="_x0000_s1255" type="#_x0000_t32" style="position:absolute;margin-left:290.75pt;margin-top:12.4pt;width:1in;height:0;z-index:251894784" o:connectortype="straight"/>
        </w:pict>
      </w:r>
    </w:p>
    <w:p w:rsidR="001C06BD" w:rsidRPr="007F3ED8" w:rsidRDefault="001C06BD" w:rsidP="001C06BD">
      <w:r>
        <w:rPr>
          <w:noProof/>
        </w:rPr>
        <w:pict>
          <v:shape id="_x0000_s1260" type="#_x0000_t202" style="position:absolute;margin-left:135.15pt;margin-top:7.55pt;width:148.4pt;height:24.6pt;z-index:251899904;mso-width-relative:margin;mso-height-relative:margin" strokecolor="white">
            <v:textbox>
              <w:txbxContent>
                <w:p w:rsidR="001C06BD" w:rsidRDefault="001C06BD" w:rsidP="001C06BD"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>
      <w:r>
        <w:rPr>
          <w:noProof/>
        </w:rPr>
        <w:pict>
          <v:shape id="_x0000_s1259" type="#_x0000_t202" style="position:absolute;margin-left:170.45pt;margin-top:9.05pt;width:188.55pt;height:26.5pt;z-index:251898880;mso-width-relative:margin;mso-height-relative:margin" strokecolor="white">
            <v:textbox>
              <w:txbxContent>
                <w:p w:rsidR="001C06BD" w:rsidRDefault="001C06BD" w:rsidP="001C06BD">
                  <w:r>
                    <w:t>Подъезд к дому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32" style="position:absolute;margin-left:119.8pt;margin-top:5.4pt;width:274.85pt;height:0;z-index:251884544" o:connectortype="straight"/>
        </w:pict>
      </w:r>
    </w:p>
    <w:p w:rsidR="001C06BD" w:rsidRPr="007F3ED8" w:rsidRDefault="001C06BD" w:rsidP="001C06BD"/>
    <w:p w:rsidR="001C06BD" w:rsidRPr="007F3ED8" w:rsidRDefault="001C06BD" w:rsidP="001C06BD">
      <w:r>
        <w:rPr>
          <w:noProof/>
        </w:rPr>
        <w:pict>
          <v:shape id="_x0000_s1249" type="#_x0000_t32" style="position:absolute;margin-left:394.65pt;margin-top:12.2pt;width:0;height:58.85pt;z-index:251888640" o:connectortype="straight"/>
        </w:pict>
      </w:r>
      <w:r>
        <w:rPr>
          <w:noProof/>
        </w:rPr>
        <w:pict>
          <v:shape id="_x0000_s1246" type="#_x0000_t32" style="position:absolute;margin-left:119.8pt;margin-top:12.2pt;width:274.85pt;height:.65pt;flip:y;z-index:251885568" o:connectortype="straight"/>
        </w:pict>
      </w:r>
    </w:p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Pr="007F3ED8" w:rsidRDefault="001C06BD" w:rsidP="001C06BD"/>
    <w:p w:rsidR="001C06BD" w:rsidRDefault="001C06BD" w:rsidP="001C06BD">
      <w:pPr>
        <w:tabs>
          <w:tab w:val="left" w:pos="5447"/>
        </w:tabs>
      </w:pPr>
    </w:p>
    <w:p w:rsidR="001C06BD" w:rsidRDefault="001C06BD" w:rsidP="001C06BD">
      <w:pPr>
        <w:tabs>
          <w:tab w:val="left" w:pos="5447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ул. </w:t>
      </w:r>
      <w:proofErr w:type="spellStart"/>
      <w:r w:rsidRPr="000135CD">
        <w:rPr>
          <w:b/>
          <w:spacing w:val="1"/>
          <w:sz w:val="28"/>
          <w:szCs w:val="28"/>
        </w:rPr>
        <w:t>Мильчакова</w:t>
      </w:r>
      <w:proofErr w:type="spellEnd"/>
      <w:r w:rsidRPr="000135CD">
        <w:rPr>
          <w:b/>
          <w:spacing w:val="1"/>
          <w:sz w:val="28"/>
          <w:szCs w:val="28"/>
        </w:rPr>
        <w:t>, 22</w:t>
      </w:r>
    </w:p>
    <w:p w:rsidR="001C06BD" w:rsidRDefault="001C06BD" w:rsidP="001C06BD">
      <w:pPr>
        <w:tabs>
          <w:tab w:val="left" w:pos="3540"/>
        </w:tabs>
      </w:pPr>
    </w:p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>
      <w:r>
        <w:rPr>
          <w:noProof/>
        </w:rPr>
        <w:pict>
          <v:shape id="_x0000_s1264" type="#_x0000_t32" style="position:absolute;margin-left:421.75pt;margin-top:11.2pt;width:1.2pt;height:383.15pt;z-index:251904000" o:connectortype="straight"/>
        </w:pict>
      </w:r>
    </w:p>
    <w:p w:rsidR="001C06BD" w:rsidRPr="006B1CA4" w:rsidRDefault="001C06BD" w:rsidP="001C06BD">
      <w:r>
        <w:rPr>
          <w:noProof/>
        </w:rPr>
        <w:pict>
          <v:shape id="_x0000_s1268" type="#_x0000_t32" style="position:absolute;margin-left:379.3pt;margin-top:3.65pt;width:.05pt;height:281.65pt;z-index:251908096" o:connectortype="straight"/>
        </w:pict>
      </w:r>
    </w:p>
    <w:p w:rsidR="001C06BD" w:rsidRPr="006B1CA4" w:rsidRDefault="001C06BD" w:rsidP="001C06BD">
      <w:pPr>
        <w:tabs>
          <w:tab w:val="left" w:pos="8505"/>
        </w:tabs>
      </w:pPr>
    </w:p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>
      <w:r>
        <w:rPr>
          <w:noProof/>
        </w:rPr>
        <w:pict>
          <v:shape id="_x0000_s1276" type="#_x0000_t32" style="position:absolute;margin-left:162.95pt;margin-top:9.3pt;width:.05pt;height:197.95pt;z-index:251916288" o:connectortype="straight"/>
        </w:pict>
      </w:r>
    </w:p>
    <w:p w:rsidR="001C06BD" w:rsidRPr="006B1CA4" w:rsidRDefault="001C06BD" w:rsidP="001C06BD">
      <w:r>
        <w:rPr>
          <w:noProof/>
        </w:rPr>
        <w:pict>
          <v:shape id="_x0000_s1277" type="#_x0000_t202" style="position:absolute;margin-left:178.55pt;margin-top:12.35pt;width:28.3pt;height:131.4pt;z-index:251917312;mso-width-relative:margin;mso-height-relative:margin" filled="f" stroked="f" strokecolor="white">
            <v:textbox style="layout-flow:vertical;mso-next-textbox:#_x0000_s1277">
              <w:txbxContent>
                <w:p w:rsidR="001C06BD" w:rsidRDefault="001C06BD" w:rsidP="001C06BD">
                  <w:pPr>
                    <w:jc w:val="center"/>
                  </w:pPr>
                  <w:r>
                    <w:t>Газон и клумбы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54" style="position:absolute;margin-left:168.9pt;margin-top:7.2pt;width:41.3pt;height:142.85pt;z-index:251996160" filled="f"/>
        </w:pict>
      </w:r>
      <w:r>
        <w:rPr>
          <w:noProof/>
        </w:rPr>
        <w:pict>
          <v:shape id="_x0000_s1353" type="#_x0000_t32" style="position:absolute;margin-left:141.1pt;margin-top:7.2pt;width:.05pt;height:197.95pt;z-index:251995136" o:connectortype="straight"/>
        </w:pict>
      </w:r>
    </w:p>
    <w:p w:rsidR="001C06BD" w:rsidRPr="006B1CA4" w:rsidRDefault="001C06BD" w:rsidP="001C06BD"/>
    <w:p w:rsidR="001C06BD" w:rsidRPr="006B1CA4" w:rsidRDefault="001C06BD" w:rsidP="001C06BD">
      <w:r>
        <w:rPr>
          <w:noProof/>
        </w:rPr>
        <w:pict>
          <v:shape id="_x0000_s1273" type="#_x0000_t202" style="position:absolute;margin-left:388.25pt;margin-top:5.1pt;width:28.3pt;height:157.05pt;z-index:251913216;mso-width-relative:margin;mso-height-relative:margin" strokecolor="white">
            <v:textbox style="layout-flow:vertical;mso-next-textbox:#_x0000_s1273">
              <w:txbxContent>
                <w:p w:rsidR="001C06BD" w:rsidRDefault="001C06BD" w:rsidP="001C06BD">
                  <w:r>
                    <w:t xml:space="preserve">Дорога по ул. </w:t>
                  </w:r>
                  <w:proofErr w:type="spellStart"/>
                  <w:r>
                    <w:t>Мильчакова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261" type="#_x0000_t202" style="position:absolute;margin-left:218.25pt;margin-top:9.55pt;width:103.7pt;height:163.45pt;z-index:251900928">
            <v:textbox style="layout-flow:vertical;mso-next-textbox:#_x0000_s1261">
              <w:txbxContent>
                <w:p w:rsidR="001C06BD" w:rsidRDefault="001C06BD" w:rsidP="001C06BD">
                  <w:pPr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6B1CA4" w:rsidRDefault="001C06BD" w:rsidP="001C06BD">
      <w:r>
        <w:rPr>
          <w:noProof/>
        </w:rPr>
        <w:pict>
          <v:shape id="_x0000_s1278" type="#_x0000_t202" style="position:absolute;margin-left:141.1pt;margin-top:3.5pt;width:27.8pt;height:134.2pt;z-index:251918336;mso-width-relative:margin;mso-height-relative:margin" filled="f" strokecolor="white">
            <v:textbox style="layout-flow:vertical;mso-next-textbox:#_x0000_s1278">
              <w:txbxContent>
                <w:p w:rsidR="001C06BD" w:rsidRDefault="001C06BD" w:rsidP="001C06BD"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/>
    <w:p w:rsidR="001C06BD" w:rsidRPr="006B1CA4" w:rsidRDefault="001C06BD" w:rsidP="001C06BD">
      <w:pPr>
        <w:tabs>
          <w:tab w:val="left" w:pos="8505"/>
        </w:tabs>
      </w:pPr>
    </w:p>
    <w:p w:rsidR="001C06BD" w:rsidRPr="006B1CA4" w:rsidRDefault="001C06BD" w:rsidP="001C06BD"/>
    <w:p w:rsidR="001C06BD" w:rsidRDefault="001C06BD" w:rsidP="001C06BD">
      <w:r>
        <w:rPr>
          <w:noProof/>
        </w:rPr>
        <w:pict>
          <v:shape id="_x0000_s1270" type="#_x0000_t32" style="position:absolute;margin-left:404.3pt;margin-top:.6pt;width:0;height:101.45pt;z-index:251910144" o:connectortype="straight">
            <v:stroke startarrow="block" endarrow="block"/>
          </v:shape>
        </w:pict>
      </w:r>
    </w:p>
    <w:p w:rsidR="001C06BD" w:rsidRDefault="001C06BD" w:rsidP="001C06BD">
      <w:pPr>
        <w:tabs>
          <w:tab w:val="left" w:pos="3570"/>
        </w:tabs>
      </w:pPr>
      <w:r>
        <w:rPr>
          <w:noProof/>
        </w:rPr>
        <w:pict>
          <v:shape id="_x0000_s1267" type="#_x0000_t32" style="position:absolute;margin-left:137.35pt;margin-top:9.35pt;width:241.2pt;height:0;z-index:251907072" o:connectortype="straight"/>
        </w:pict>
      </w:r>
      <w:r>
        <w:rPr>
          <w:noProof/>
        </w:rPr>
        <w:pict>
          <v:shape id="_x0000_s1275" type="#_x0000_t202" style="position:absolute;margin-left:202.35pt;margin-top:13.25pt;width:108.3pt;height:23.1pt;z-index:251915264;mso-width-relative:margin;mso-height-relative:margin" strokecolor="white">
            <v:textbox style="mso-next-textbox:#_x0000_s1275">
              <w:txbxContent>
                <w:p w:rsidR="001C06BD" w:rsidRDefault="001C06BD" w:rsidP="001C06BD">
                  <w:pPr>
                    <w:jc w:val="center"/>
                  </w:pPr>
                  <w:r>
                    <w:t>Подъе</w:t>
                  </w:r>
                  <w:proofErr w:type="gramStart"/>
                  <w:r>
                    <w:t>зд к шк</w:t>
                  </w:r>
                  <w:proofErr w:type="gramEnd"/>
                  <w:r>
                    <w:t>о</w:t>
                  </w:r>
                  <w:r>
                    <w:t>ле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margin-left:17.8pt;margin-top:1.4pt;width:112.05pt;height:219.35pt;z-index:251673600">
            <v:textbox style="mso-next-textbox:#_x0000_s1039"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BC462F" w:rsidRDefault="001C06BD" w:rsidP="001C06BD">
                  <w:pPr>
                    <w:jc w:val="center"/>
                  </w:pPr>
                  <w:r w:rsidRPr="00BC462F">
                    <w:t>Школа по а</w:t>
                  </w:r>
                  <w:r w:rsidRPr="00BC462F">
                    <w:t>д</w:t>
                  </w:r>
                  <w:r w:rsidRPr="00BC462F">
                    <w:t xml:space="preserve">ресу: ул. </w:t>
                  </w:r>
                  <w:proofErr w:type="spellStart"/>
                  <w:r w:rsidRPr="00BC462F">
                    <w:t>Мил</w:t>
                  </w:r>
                  <w:r w:rsidRPr="00BC462F">
                    <w:t>ь</w:t>
                  </w:r>
                  <w:r w:rsidRPr="00BC462F">
                    <w:t>чакова</w:t>
                  </w:r>
                  <w:proofErr w:type="spellEnd"/>
                  <w:r w:rsidRPr="00BC462F">
                    <w:t>, 22</w:t>
                  </w:r>
                </w:p>
              </w:txbxContent>
            </v:textbox>
          </v:rect>
        </w:pict>
      </w:r>
      <w:r>
        <w:tab/>
      </w:r>
    </w:p>
    <w:p w:rsidR="001C06BD" w:rsidRDefault="001C06BD" w:rsidP="001C06BD">
      <w:pPr>
        <w:tabs>
          <w:tab w:val="left" w:pos="5447"/>
        </w:tabs>
      </w:pPr>
      <w:r>
        <w:rPr>
          <w:noProof/>
        </w:rPr>
        <w:pict>
          <v:shape id="_x0000_s1272" type="#_x0000_t32" style="position:absolute;margin-left:330.95pt;margin-top:14pt;width:46.95pt;height:0;z-index:251912192" o:connectortype="straight">
            <v:stroke startarrow="block" endarrow="block"/>
          </v:shape>
        </w:pict>
      </w:r>
    </w:p>
    <w:p w:rsidR="001C06BD" w:rsidRPr="00393C00" w:rsidRDefault="001C06BD" w:rsidP="001C06BD">
      <w:r>
        <w:rPr>
          <w:noProof/>
        </w:rPr>
        <w:pict>
          <v:shape id="_x0000_s1269" type="#_x0000_t32" style="position:absolute;margin-left:379.3pt;margin-top:12.8pt;width:0;height:144.65pt;z-index:251909120" o:connectortype="straight"/>
        </w:pict>
      </w:r>
      <w:r>
        <w:rPr>
          <w:noProof/>
        </w:rPr>
        <w:pict>
          <v:shape id="_x0000_s1266" type="#_x0000_t32" style="position:absolute;margin-left:137.35pt;margin-top:12.85pt;width:241.2pt;height:.05pt;z-index:251906048" o:connectortype="straight"/>
        </w:pict>
      </w:r>
    </w:p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>
      <w:r>
        <w:rPr>
          <w:noProof/>
        </w:rPr>
        <w:pict>
          <v:shape id="_x0000_s1262" type="#_x0000_t32" style="position:absolute;margin-left:422.95pt;margin-top:7.8pt;width:78.3pt;height:0;z-index:251901952" o:connectortype="straight"/>
        </w:pict>
      </w:r>
      <w:r>
        <w:rPr>
          <w:noProof/>
        </w:rPr>
        <w:pict>
          <v:rect id="_x0000_s1279" style="position:absolute;margin-left:443.25pt;margin-top:12.4pt;width:22.6pt;height:7.15pt;z-index:251919360"/>
        </w:pict>
      </w:r>
    </w:p>
    <w:p w:rsidR="001C06BD" w:rsidRPr="00393C00" w:rsidRDefault="001C06BD" w:rsidP="001C06BD">
      <w:pPr>
        <w:tabs>
          <w:tab w:val="left" w:pos="8505"/>
        </w:tabs>
      </w:pPr>
      <w:r>
        <w:rPr>
          <w:noProof/>
        </w:rPr>
        <w:pict>
          <v:rect id="_x0000_s1280" style="position:absolute;margin-left:443.25pt;margin-top:8.95pt;width:22.6pt;height:7.15pt;z-index:251920384"/>
        </w:pict>
      </w:r>
      <w:r>
        <w:rPr>
          <w:noProof/>
        </w:rPr>
        <w:pict>
          <v:shape id="_x0000_s1271" type="#_x0000_t32" style="position:absolute;margin-left:465.85pt;margin-top:11.95pt;width:39.45pt;height:.6pt;z-index:251911168" o:connectortype="straight">
            <v:stroke startarrow="block" endarrow="block"/>
          </v:shape>
        </w:pict>
      </w:r>
    </w:p>
    <w:p w:rsidR="001C06BD" w:rsidRPr="00393C00" w:rsidRDefault="001C06BD" w:rsidP="001C06BD">
      <w:pPr>
        <w:tabs>
          <w:tab w:val="left" w:pos="7655"/>
        </w:tabs>
      </w:pPr>
      <w:r>
        <w:rPr>
          <w:noProof/>
        </w:rPr>
        <w:pict>
          <v:rect id="_x0000_s1281" style="position:absolute;margin-left:443.25pt;margin-top:7.6pt;width:22.6pt;height:7.15pt;z-index:251921408"/>
        </w:pict>
      </w:r>
    </w:p>
    <w:p w:rsidR="001C06BD" w:rsidRPr="00393C00" w:rsidRDefault="001C06BD" w:rsidP="001C06BD">
      <w:r>
        <w:rPr>
          <w:noProof/>
        </w:rPr>
        <w:pict>
          <v:shape id="_x0000_s1274" type="#_x0000_t202" style="position:absolute;margin-left:419.05pt;margin-top:3.85pt;width:102.2pt;height:35.6pt;z-index:251914240;mso-width-relative:margin;mso-height-relative:margin" filled="f" stroked="f" strokecolor="white">
            <v:textbox style="mso-next-textbox:#_x0000_s1274"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Дорога </w:t>
                  </w:r>
                  <w:proofErr w:type="gramStart"/>
                  <w:r>
                    <w:t>по</w:t>
                  </w:r>
                  <w:proofErr w:type="gramEnd"/>
                </w:p>
                <w:p w:rsidR="001C06BD" w:rsidRDefault="001C06BD" w:rsidP="001C06BD">
                  <w:pPr>
                    <w:jc w:val="center"/>
                  </w:pPr>
                  <w:r>
                    <w:t>ул. Котовск</w:t>
                  </w:r>
                  <w:r>
                    <w:t>о</w:t>
                  </w:r>
                  <w:r>
                    <w:t>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3" type="#_x0000_t32" style="position:absolute;margin-left:423.3pt;margin-top:3.85pt;width:82.05pt;height:0;flip:x;z-index:251902976" o:connectortype="straight"/>
        </w:pict>
      </w:r>
      <w:r>
        <w:rPr>
          <w:noProof/>
        </w:rPr>
        <w:pict>
          <v:shape id="_x0000_s1265" type="#_x0000_t32" style="position:absolute;margin-left:423.3pt;margin-top:3.85pt;width:0;height:43.2pt;z-index:251905024" o:connectortype="straight"/>
        </w:pict>
      </w:r>
    </w:p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Pr="00393C00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Pr="00393C00" w:rsidRDefault="001C06BD" w:rsidP="001C06BD"/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 xml:space="preserve">СХЕМА 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ул. </w:t>
      </w:r>
      <w:proofErr w:type="spellStart"/>
      <w:r w:rsidRPr="000135CD">
        <w:rPr>
          <w:b/>
          <w:spacing w:val="1"/>
          <w:sz w:val="28"/>
          <w:szCs w:val="28"/>
        </w:rPr>
        <w:t>Уинская</w:t>
      </w:r>
      <w:proofErr w:type="spellEnd"/>
      <w:r w:rsidRPr="000135CD">
        <w:rPr>
          <w:b/>
          <w:spacing w:val="1"/>
          <w:sz w:val="28"/>
          <w:szCs w:val="28"/>
        </w:rPr>
        <w:t>, 10</w:t>
      </w:r>
    </w:p>
    <w:p w:rsidR="001C06BD" w:rsidRDefault="001C06BD" w:rsidP="001C06BD">
      <w:pPr>
        <w:tabs>
          <w:tab w:val="left" w:pos="3570"/>
        </w:tabs>
      </w:pPr>
    </w:p>
    <w:p w:rsidR="001C06BD" w:rsidRPr="00E3527C" w:rsidRDefault="001C06BD" w:rsidP="001C06BD"/>
    <w:p w:rsidR="001C06BD" w:rsidRPr="00E3527C" w:rsidRDefault="001C06BD" w:rsidP="001C06BD">
      <w:r>
        <w:rPr>
          <w:noProof/>
        </w:rPr>
        <w:pict>
          <v:shape id="_x0000_s1291" type="#_x0000_t32" style="position:absolute;margin-left:471.7pt;margin-top:5.55pt;width:0;height:21.3pt;z-index:251931648" o:connectortype="straight"/>
        </w:pict>
      </w:r>
      <w:r>
        <w:rPr>
          <w:noProof/>
        </w:rPr>
        <w:pict>
          <v:shape id="_x0000_s1290" type="#_x0000_t32" style="position:absolute;margin-left:412.85pt;margin-top:5.55pt;width:0;height:21.3pt;flip:y;z-index:251930624" o:connectortype="straight"/>
        </w:pict>
      </w:r>
    </w:p>
    <w:p w:rsidR="001C06BD" w:rsidRPr="00E3527C" w:rsidRDefault="001C06BD" w:rsidP="001C06BD">
      <w:r>
        <w:rPr>
          <w:noProof/>
        </w:rPr>
        <w:pict>
          <v:shape id="_x0000_s1292" type="#_x0000_t32" style="position:absolute;margin-left:471.7pt;margin-top:13.05pt;width:36.3pt;height:0;z-index:251932672" o:connectortype="straight"/>
        </w:pict>
      </w:r>
      <w:r>
        <w:rPr>
          <w:noProof/>
        </w:rPr>
        <w:pict>
          <v:shape id="_x0000_s1282" type="#_x0000_t32" style="position:absolute;margin-left:47.2pt;margin-top:13.05pt;width:365.65pt;height:.65pt;flip:y;z-index:251922432" o:connectortype="straight"/>
        </w:pict>
      </w:r>
    </w:p>
    <w:p w:rsidR="001C06BD" w:rsidRPr="00E3527C" w:rsidRDefault="001C06BD" w:rsidP="001C06BD">
      <w:r>
        <w:rPr>
          <w:noProof/>
        </w:rPr>
        <w:pict>
          <v:shape id="_x0000_s1305" type="#_x0000_t202" style="position:absolute;margin-left:65.55pt;margin-top:7.4pt;width:187pt;height:23.1pt;z-index:251945984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 xml:space="preserve">Дорога по ул. </w:t>
                  </w:r>
                  <w:proofErr w:type="spellStart"/>
                  <w:r>
                    <w:t>Уинской</w:t>
                  </w:r>
                  <w:proofErr w:type="spellEnd"/>
                </w:p>
              </w:txbxContent>
            </v:textbox>
          </v:shape>
        </w:pict>
      </w:r>
    </w:p>
    <w:p w:rsidR="001C06BD" w:rsidRPr="00E3527C" w:rsidRDefault="001C06BD" w:rsidP="001C06BD">
      <w:r>
        <w:rPr>
          <w:noProof/>
        </w:rPr>
        <w:pict>
          <v:shape id="_x0000_s1293" type="#_x0000_t32" style="position:absolute;margin-left:276.3pt;margin-top:4.85pt;width:75.15pt;height:.6pt;z-index:251933696" o:connectortype="straight">
            <v:stroke startarrow="block" endarrow="block"/>
          </v:shape>
        </w:pict>
      </w:r>
    </w:p>
    <w:p w:rsidR="001C06BD" w:rsidRPr="00E3527C" w:rsidRDefault="001C06BD" w:rsidP="001C06BD">
      <w:r>
        <w:rPr>
          <w:noProof/>
        </w:rPr>
        <w:pict>
          <v:shape id="_x0000_s1289" type="#_x0000_t32" style="position:absolute;margin-left:468.55pt;margin-top:10.45pt;width:39.45pt;height:.05pt;z-index:251929600" o:connectortype="straight"/>
        </w:pict>
      </w:r>
      <w:r>
        <w:rPr>
          <w:noProof/>
        </w:rPr>
        <w:pict>
          <v:shape id="_x0000_s1283" type="#_x0000_t32" style="position:absolute;margin-left:47.2pt;margin-top:10.45pt;width:365.65pt;height:.05pt;z-index:251923456" o:connectortype="straight"/>
        </w:pict>
      </w:r>
      <w:r>
        <w:rPr>
          <w:noProof/>
        </w:rPr>
        <w:pict>
          <v:shape id="_x0000_s1288" type="#_x0000_t32" style="position:absolute;margin-left:412.85pt;margin-top:10.5pt;width:0;height:103.35pt;z-index:251928576" o:connectortype="straight"/>
        </w:pict>
      </w:r>
      <w:r>
        <w:rPr>
          <w:noProof/>
        </w:rPr>
        <w:pict>
          <v:shape id="_x0000_s1287" type="#_x0000_t32" style="position:absolute;margin-left:468.55pt;margin-top:10.45pt;width:8.15pt;height:522.2pt;z-index:251927552" o:connectortype="straight"/>
        </w:pict>
      </w:r>
    </w:p>
    <w:p w:rsidR="001C06BD" w:rsidRPr="00E3527C" w:rsidRDefault="001C06BD" w:rsidP="001C06BD"/>
    <w:p w:rsidR="001C06BD" w:rsidRPr="00E3527C" w:rsidRDefault="001C06BD" w:rsidP="001C06BD"/>
    <w:p w:rsidR="001C06BD" w:rsidRPr="00E3527C" w:rsidRDefault="001C06BD" w:rsidP="001C06BD">
      <w:r>
        <w:rPr>
          <w:noProof/>
        </w:rPr>
        <w:pict>
          <v:shape id="_x0000_s1307" type="#_x0000_t202" style="position:absolute;margin-left:177.95pt;margin-top:7.9pt;width:188.55pt;height:20.2pt;z-index:25194803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</w:p>
    <w:p w:rsidR="001C06BD" w:rsidRPr="00E3527C" w:rsidRDefault="001C06BD" w:rsidP="001C06BD"/>
    <w:p w:rsidR="001C06BD" w:rsidRPr="00E3527C" w:rsidRDefault="001C06BD" w:rsidP="001C06BD"/>
    <w:p w:rsidR="001C06BD" w:rsidRPr="00E3527C" w:rsidRDefault="001C06BD" w:rsidP="001C06BD"/>
    <w:p w:rsidR="001C06BD" w:rsidRPr="00E3527C" w:rsidRDefault="001C06BD" w:rsidP="001C06BD"/>
    <w:p w:rsidR="001C06BD" w:rsidRPr="00E3527C" w:rsidRDefault="001C06BD" w:rsidP="001C06BD">
      <w:r>
        <w:rPr>
          <w:noProof/>
        </w:rPr>
        <w:pict>
          <v:shape id="_x0000_s1304" type="#_x0000_t202" style="position:absolute;margin-left:178.25pt;margin-top:8.4pt;width:108.3pt;height:23.1pt;z-index:251944960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Подъезд к дому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4" type="#_x0000_t32" style="position:absolute;margin-left:133.6pt;margin-top:3.45pt;width:279.25pt;height:0;z-index:251924480" o:connectortype="straight"/>
        </w:pict>
      </w:r>
    </w:p>
    <w:p w:rsidR="001C06BD" w:rsidRPr="00E3527C" w:rsidRDefault="001C06BD" w:rsidP="001C06BD">
      <w:r>
        <w:rPr>
          <w:noProof/>
        </w:rPr>
        <w:pict>
          <v:shape id="_x0000_s1295" type="#_x0000_t32" style="position:absolute;margin-left:314.55pt;margin-top:5.85pt;width:51.95pt;height:0;z-index:251935744" o:connectortype="straight">
            <v:stroke startarrow="block" endarrow="block"/>
          </v:shape>
        </w:pict>
      </w:r>
    </w:p>
    <w:p w:rsidR="001C06BD" w:rsidRPr="00E3527C" w:rsidRDefault="001C06BD" w:rsidP="001C06BD">
      <w:r>
        <w:rPr>
          <w:noProof/>
        </w:rPr>
        <w:pict>
          <v:shape id="_x0000_s1285" type="#_x0000_t32" style="position:absolute;margin-left:133.6pt;margin-top:7.1pt;width:279.25pt;height:.05pt;z-index:251925504" o:connectortype="straight"/>
        </w:pict>
      </w:r>
      <w:r>
        <w:rPr>
          <w:noProof/>
        </w:rPr>
        <w:pict>
          <v:shape id="_x0000_s1286" type="#_x0000_t32" style="position:absolute;margin-left:412.85pt;margin-top:7.1pt;width:5.6pt;height:387.55pt;z-index:251926528" o:connectortype="straight"/>
        </w:pict>
      </w:r>
    </w:p>
    <w:p w:rsidR="001C06BD" w:rsidRPr="00E3527C" w:rsidRDefault="001C06BD" w:rsidP="001C06BD">
      <w:r>
        <w:rPr>
          <w:noProof/>
        </w:rPr>
        <w:pict>
          <v:shape id="_x0000_s1308" type="#_x0000_t202" style="position:absolute;margin-left:154.25pt;margin-top:4.65pt;width:142.15pt;height:24.6pt;z-index:251949056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Тротуар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00" style="position:absolute;margin-left:433.05pt;margin-top:12.35pt;width:22.6pt;height:7.15pt;rotation:90;z-index:251940864"/>
        </w:pict>
      </w:r>
      <w:r>
        <w:rPr>
          <w:noProof/>
        </w:rPr>
        <w:pict>
          <v:rect id="_x0000_s1301" style="position:absolute;margin-left:414.6pt;margin-top:12.35pt;width:22.6pt;height:7.15pt;rotation:90;z-index:251941888"/>
        </w:pict>
      </w:r>
      <w:r>
        <w:rPr>
          <w:noProof/>
        </w:rPr>
        <w:pict>
          <v:rect id="_x0000_s1299" style="position:absolute;margin-left:449.6pt;margin-top:12.35pt;width:22.6pt;height:7.15pt;rotation:90;z-index:251939840"/>
        </w:pict>
      </w:r>
    </w:p>
    <w:p w:rsidR="001C06BD" w:rsidRPr="00E3527C" w:rsidRDefault="001C06BD" w:rsidP="001C06BD">
      <w:r>
        <w:rPr>
          <w:noProof/>
        </w:rPr>
        <w:pict>
          <v:rect id="_x0000_s1311" style="position:absolute;margin-left:21.5pt;margin-top:13.45pt;width:83.3pt;height:81.2pt;z-index:251952128">
            <v:textbox>
              <w:txbxContent>
                <w:p w:rsidR="001C06BD" w:rsidRDefault="001C06BD" w:rsidP="001C06BD"/>
                <w:p w:rsidR="001C06BD" w:rsidRDefault="001C06BD" w:rsidP="001C06BD">
                  <w:pPr>
                    <w:jc w:val="center"/>
                  </w:pPr>
                  <w:r>
                    <w:t xml:space="preserve">Жилой дом по адресу: ул. </w:t>
                  </w:r>
                  <w:proofErr w:type="spellStart"/>
                  <w:r>
                    <w:t>Уинская</w:t>
                  </w:r>
                  <w:proofErr w:type="spellEnd"/>
                  <w:r>
                    <w:t>, 8</w:t>
                  </w:r>
                </w:p>
              </w:txbxContent>
            </v:textbox>
          </v:rect>
        </w:pict>
      </w:r>
    </w:p>
    <w:p w:rsidR="001C06BD" w:rsidRPr="00E3527C" w:rsidRDefault="001C06BD" w:rsidP="001C06BD">
      <w:r>
        <w:rPr>
          <w:noProof/>
        </w:rPr>
        <w:pict>
          <v:shape id="_x0000_s1302" type="#_x0000_t202" style="position:absolute;margin-left:149.5pt;margin-top:9.5pt;width:142.1pt;height:65.05pt;z-index:251942912">
            <v:textbox>
              <w:txbxContent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51" style="position:absolute;margin-left:351.45pt;margin-top:4.7pt;width:31.05pt;height:28.15pt;z-index:251993088"/>
        </w:pict>
      </w:r>
      <w:r>
        <w:rPr>
          <w:noProof/>
        </w:rPr>
        <w:pict>
          <v:rect id="_x0000_s1350" style="position:absolute;margin-left:311pt;margin-top:4.7pt;width:31.2pt;height:28.15pt;z-index:251992064" strokeweight=".25pt">
            <v:shadow color="#868686"/>
            <v:textbox>
              <w:txbxContent>
                <w:p w:rsidR="001C06BD" w:rsidRDefault="001C06BD" w:rsidP="001C06BD"/>
              </w:txbxContent>
            </v:textbox>
          </v:rect>
        </w:pict>
      </w:r>
    </w:p>
    <w:p w:rsidR="001C06BD" w:rsidRPr="00E3527C" w:rsidRDefault="001C06BD" w:rsidP="001C06BD"/>
    <w:p w:rsidR="001C06BD" w:rsidRPr="00E3527C" w:rsidRDefault="001C06BD" w:rsidP="001C06BD">
      <w:r>
        <w:rPr>
          <w:noProof/>
        </w:rPr>
        <w:pict>
          <v:shape id="_x0000_s1294" type="#_x0000_t32" style="position:absolute;margin-left:444.75pt;margin-top:.75pt;width:0;height:70.75pt;z-index:251934720" o:connectortype="straight">
            <v:stroke startarrow="block" endarrow="block"/>
          </v:shape>
        </w:pict>
      </w:r>
      <w:r>
        <w:rPr>
          <w:noProof/>
        </w:rPr>
        <w:pict>
          <v:shape id="_x0000_s1309" type="#_x0000_t202" style="position:absolute;margin-left:381.5pt;margin-top:.75pt;width:28.2pt;height:98.95pt;z-index:251950080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Тротуар</w:t>
                  </w:r>
                </w:p>
              </w:txbxContent>
            </v:textbox>
          </v:shape>
        </w:pict>
      </w:r>
    </w:p>
    <w:p w:rsidR="001C06BD" w:rsidRPr="00E3527C" w:rsidRDefault="001C06BD" w:rsidP="001C06BD"/>
    <w:p w:rsidR="001C06BD" w:rsidRPr="00E3527C" w:rsidRDefault="001C06BD" w:rsidP="001C06BD"/>
    <w:p w:rsidR="001C06BD" w:rsidRDefault="001C06BD" w:rsidP="001C06BD">
      <w:pPr>
        <w:tabs>
          <w:tab w:val="left" w:pos="2855"/>
        </w:tabs>
      </w:pPr>
      <w:r>
        <w:rPr>
          <w:noProof/>
        </w:rPr>
        <w:pict>
          <v:rect id="_x0000_s1040" style="position:absolute;margin-left:89.95pt;margin-top:11.9pt;width:119.35pt;height:242.25pt;rotation:-2678321fd;z-index:251674624">
            <v:textbox>
              <w:txbxContent>
                <w:p w:rsidR="001C06BD" w:rsidRDefault="001C06BD" w:rsidP="001C06BD"/>
                <w:p w:rsidR="001C06BD" w:rsidRDefault="001C06BD" w:rsidP="001C06BD"/>
                <w:p w:rsidR="001C06BD" w:rsidRDefault="001C06BD" w:rsidP="001C06BD"/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  <w:r w:rsidRPr="00BC462F">
                    <w:t>Торговый ко</w:t>
                  </w:r>
                  <w:r w:rsidRPr="00BC462F">
                    <w:t>м</w:t>
                  </w:r>
                  <w:r w:rsidRPr="00BC462F">
                    <w:t>плекс по</w:t>
                  </w:r>
                  <w:r>
                    <w:t xml:space="preserve"> адресу:</w:t>
                  </w:r>
                  <w:r w:rsidRPr="00BC462F">
                    <w:t xml:space="preserve"> </w:t>
                  </w:r>
                </w:p>
                <w:p w:rsidR="001C06BD" w:rsidRPr="00BC462F" w:rsidRDefault="001C06BD" w:rsidP="001C06BD">
                  <w:pPr>
                    <w:jc w:val="center"/>
                  </w:pPr>
                  <w:r w:rsidRPr="00BC462F">
                    <w:t xml:space="preserve">ул. </w:t>
                  </w:r>
                  <w:proofErr w:type="spellStart"/>
                  <w:r w:rsidRPr="00BC462F">
                    <w:t>Уи</w:t>
                  </w:r>
                  <w:r w:rsidRPr="00BC462F">
                    <w:t>н</w:t>
                  </w:r>
                  <w:r>
                    <w:t>ская</w:t>
                  </w:r>
                  <w:proofErr w:type="spellEnd"/>
                  <w:r w:rsidRPr="00BC462F">
                    <w:t>, 10</w:t>
                  </w:r>
                </w:p>
              </w:txbxContent>
            </v:textbox>
          </v:rect>
        </w:pict>
      </w:r>
    </w:p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>
      <w:r>
        <w:rPr>
          <w:noProof/>
        </w:rPr>
        <w:pict>
          <v:shape id="_x0000_s1303" type="#_x0000_t202" style="position:absolute;margin-left:432.75pt;margin-top:8.65pt;width:28.3pt;height:157.05pt;z-index:251943936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 xml:space="preserve">Дорога по ул. </w:t>
                  </w:r>
                  <w:proofErr w:type="spellStart"/>
                  <w:r>
                    <w:t>Юрша</w:t>
                  </w:r>
                  <w:proofErr w:type="spellEnd"/>
                </w:p>
              </w:txbxContent>
            </v:textbox>
          </v:shape>
        </w:pict>
      </w:r>
    </w:p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>
      <w:r>
        <w:rPr>
          <w:noProof/>
        </w:rPr>
        <w:pict>
          <v:shape id="_x0000_s1310" type="#_x0000_t202" style="position:absolute;margin-left:239.35pt;margin-top:1.75pt;width:142.15pt;height:24.6pt;z-index:251951104;mso-width-relative:margin;mso-height-relative:margin" strokecolor="white">
            <v:textbox>
              <w:txbxContent>
                <w:p w:rsidR="001C06BD" w:rsidRDefault="001C06BD" w:rsidP="001C06BD">
                  <w:r>
                    <w:t>Пешеходная дорога</w:t>
                  </w:r>
                </w:p>
              </w:txbxContent>
            </v:textbox>
          </v:shape>
        </w:pict>
      </w:r>
    </w:p>
    <w:p w:rsidR="001C06BD" w:rsidRPr="00795FDD" w:rsidRDefault="001C06BD" w:rsidP="001C06BD"/>
    <w:p w:rsidR="001C06BD" w:rsidRPr="00795FDD" w:rsidRDefault="001C06BD" w:rsidP="001C06BD">
      <w:r>
        <w:rPr>
          <w:noProof/>
        </w:rPr>
        <w:pict>
          <v:shape id="_x0000_s1306" type="#_x0000_t202" style="position:absolute;margin-left:366.5pt;margin-top:3.05pt;width:28.3pt;height:157.05pt;z-index:25194700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Автобусная остановка</w:t>
                  </w:r>
                </w:p>
              </w:txbxContent>
            </v:textbox>
          </v:shape>
        </w:pict>
      </w:r>
    </w:p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>
      <w:r>
        <w:rPr>
          <w:noProof/>
        </w:rPr>
        <w:pict>
          <v:shape id="_x0000_s1297" type="#_x0000_t32" style="position:absolute;margin-left:402.8pt;margin-top:8.45pt;width:0;height:43.85pt;z-index:251937792" o:connectortype="straight"/>
        </w:pict>
      </w:r>
      <w:r>
        <w:rPr>
          <w:noProof/>
        </w:rPr>
        <w:pict>
          <v:shape id="_x0000_s1296" type="#_x0000_t32" style="position:absolute;margin-left:402.8pt;margin-top:8.45pt;width:15.65pt;height:0;flip:x;z-index:251936768" o:connectortype="straight"/>
        </w:pict>
      </w:r>
    </w:p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>
      <w:r>
        <w:rPr>
          <w:noProof/>
        </w:rPr>
        <w:pict>
          <v:shape id="_x0000_s1298" type="#_x0000_t32" style="position:absolute;margin-left:402.8pt;margin-top:10.9pt;width:15.65pt;height:0;z-index:251938816" o:connectortype="straight"/>
        </w:pict>
      </w:r>
    </w:p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Pr="00795FDD" w:rsidRDefault="001C06BD" w:rsidP="001C06BD"/>
    <w:p w:rsidR="001C06BD" w:rsidRDefault="001C06BD" w:rsidP="001C06BD">
      <w:pPr>
        <w:tabs>
          <w:tab w:val="left" w:pos="3130"/>
        </w:tabs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 xml:space="preserve">СХЕМА 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proofErr w:type="gramStart"/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расположенной по адресу: г. Пермь, ул. Гайдара, 13г</w:t>
      </w:r>
      <w:proofErr w:type="gramEnd"/>
    </w:p>
    <w:p w:rsidR="001C06BD" w:rsidRPr="00E3527C" w:rsidRDefault="001C06BD" w:rsidP="001C06BD">
      <w:pPr>
        <w:tabs>
          <w:tab w:val="left" w:pos="3120"/>
        </w:tabs>
      </w:pPr>
    </w:p>
    <w:p w:rsidR="001C06BD" w:rsidRDefault="001C06BD" w:rsidP="001C06BD">
      <w:pPr>
        <w:tabs>
          <w:tab w:val="left" w:pos="3130"/>
        </w:tabs>
      </w:pPr>
      <w:r>
        <w:rPr>
          <w:noProof/>
        </w:rPr>
        <w:pict>
          <v:shape id="_x0000_s1322" type="#_x0000_t202" style="position:absolute;margin-left:72.95pt;margin-top:41.5pt;width:187pt;height:23.1pt;z-index:251963392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Аркадия Гайдара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1" type="#_x0000_t202" style="position:absolute;margin-left:24.65pt;margin-top:248.5pt;width:28.25pt;height:137.85pt;z-index:25196236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Дорога по ул. Крупской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6" type="#_x0000_t32" style="position:absolute;margin-left:5.85pt;margin-top:72.55pt;width:15.05pt;height:0;z-index:251957248" o:connectortype="straight"/>
        </w:pict>
      </w:r>
      <w:r>
        <w:rPr>
          <w:noProof/>
        </w:rPr>
        <w:pict>
          <v:shape id="_x0000_s1313" type="#_x0000_t32" style="position:absolute;margin-left:20.9pt;margin-top:72.55pt;width:.05pt;height:322.45pt;z-index:251954176" o:connectortype="straight"/>
        </w:pict>
      </w:r>
      <w:r>
        <w:rPr>
          <w:noProof/>
        </w:rPr>
        <w:pict>
          <v:shape id="_x0000_s1320" type="#_x0000_t32" style="position:absolute;margin-left:41.55pt;margin-top:173.35pt;width:0;height:75.15pt;z-index:251961344" o:connectortype="straight">
            <v:stroke startarrow="block" endarrow="block"/>
          </v:shape>
        </w:pict>
      </w:r>
      <w:r>
        <w:rPr>
          <w:noProof/>
        </w:rPr>
        <w:pict>
          <v:shape id="_x0000_s1312" type="#_x0000_t32" style="position:absolute;margin-left:58.45pt;margin-top:72.55pt;width:1.25pt;height:325.6pt;flip:x;z-index:251953152" o:connectortype="straight"/>
        </w:pict>
      </w:r>
    </w:p>
    <w:p w:rsidR="001C06BD" w:rsidRPr="005555B1" w:rsidRDefault="001C06BD" w:rsidP="001C06BD"/>
    <w:p w:rsidR="001C06BD" w:rsidRPr="005555B1" w:rsidRDefault="001C06BD" w:rsidP="001C06BD">
      <w:r>
        <w:rPr>
          <w:noProof/>
        </w:rPr>
        <w:pict>
          <v:shape id="_x0000_s1315" type="#_x0000_t32" style="position:absolute;margin-left:-2.35pt;margin-top:6.75pt;width:500.2pt;height:.05pt;z-index:251956224" o:connectortype="straight"/>
        </w:pict>
      </w:r>
    </w:p>
    <w:p w:rsidR="001C06BD" w:rsidRPr="005555B1" w:rsidRDefault="001C06BD" w:rsidP="001C06BD">
      <w:r>
        <w:rPr>
          <w:noProof/>
        </w:rPr>
        <w:pict>
          <v:shape id="_x0000_s1319" type="#_x0000_t32" style="position:absolute;margin-left:267pt;margin-top:11.75pt;width:74.5pt;height:0;z-index:251960320" o:connectortype="straight">
            <v:stroke startarrow="block" endarrow="block"/>
          </v:shape>
        </w:pict>
      </w:r>
    </w:p>
    <w:p w:rsidR="001C06BD" w:rsidRPr="005555B1" w:rsidRDefault="001C06BD" w:rsidP="001C06BD"/>
    <w:p w:rsidR="001C06BD" w:rsidRPr="005555B1" w:rsidRDefault="001C06BD" w:rsidP="001C06BD">
      <w:r>
        <w:rPr>
          <w:noProof/>
        </w:rPr>
        <w:pict>
          <v:rect id="_x0000_s1379" style="position:absolute;margin-left:396.8pt;margin-top:10.55pt;width:110.05pt;height:65.65pt;z-index:252021760">
            <v:textbox style="mso-next-textbox:#_x0000_s1379">
              <w:txbxContent>
                <w:p w:rsidR="001C06BD" w:rsidRDefault="001C06BD" w:rsidP="001C06BD">
                  <w:pPr>
                    <w:ind w:left="-142" w:right="-169"/>
                    <w:jc w:val="center"/>
                  </w:pPr>
                  <w:r w:rsidRPr="00BC462F">
                    <w:t xml:space="preserve">Торговый </w:t>
                  </w:r>
                </w:p>
                <w:p w:rsidR="001C06BD" w:rsidRDefault="001C06BD" w:rsidP="001C06BD">
                  <w:pPr>
                    <w:ind w:left="-142" w:right="-169"/>
                    <w:jc w:val="center"/>
                  </w:pPr>
                  <w:r>
                    <w:t>п</w:t>
                  </w:r>
                  <w:r w:rsidRPr="00BC462F">
                    <w:t>авильон</w:t>
                  </w:r>
                  <w:r>
                    <w:t xml:space="preserve"> по адресу:</w:t>
                  </w:r>
                  <w:r w:rsidRPr="00BC462F">
                    <w:t xml:space="preserve"> </w:t>
                  </w:r>
                </w:p>
                <w:p w:rsidR="001C06BD" w:rsidRDefault="001C06BD" w:rsidP="001C06BD">
                  <w:pPr>
                    <w:ind w:left="-142" w:right="-169"/>
                    <w:jc w:val="center"/>
                  </w:pPr>
                  <w:r w:rsidRPr="00BC462F">
                    <w:t xml:space="preserve">ул. </w:t>
                  </w:r>
                  <w:r>
                    <w:t>Аркадия</w:t>
                  </w:r>
                  <w:r w:rsidRPr="00BC462F">
                    <w:t xml:space="preserve"> </w:t>
                  </w:r>
                </w:p>
                <w:p w:rsidR="001C06BD" w:rsidRPr="00BC462F" w:rsidRDefault="001C06BD" w:rsidP="001C06BD">
                  <w:pPr>
                    <w:ind w:left="-142" w:right="-169"/>
                    <w:jc w:val="center"/>
                  </w:pPr>
                  <w:r w:rsidRPr="00BC462F">
                    <w:t xml:space="preserve">Гайдара, 13 </w:t>
                  </w:r>
                  <w: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86pt;margin-top:10.55pt;width:103.9pt;height:65.65pt;z-index:251676672">
            <v:textbox style="mso-next-textbox:#_x0000_s1042">
              <w:txbxContent>
                <w:p w:rsidR="001C06BD" w:rsidRDefault="001C06BD" w:rsidP="001C06BD">
                  <w:pPr>
                    <w:ind w:left="-142" w:right="-169"/>
                    <w:jc w:val="center"/>
                  </w:pPr>
                  <w:r w:rsidRPr="00BC462F">
                    <w:t xml:space="preserve">Торговый </w:t>
                  </w:r>
                </w:p>
                <w:p w:rsidR="001C06BD" w:rsidRDefault="001C06BD" w:rsidP="001C06BD">
                  <w:pPr>
                    <w:ind w:left="-142" w:right="-169"/>
                    <w:jc w:val="center"/>
                  </w:pPr>
                  <w:r w:rsidRPr="00BC462F">
                    <w:t xml:space="preserve">павильон </w:t>
                  </w:r>
                  <w:r>
                    <w:t>по адр</w:t>
                  </w:r>
                  <w:r>
                    <w:t>е</w:t>
                  </w:r>
                  <w:r>
                    <w:t>су:</w:t>
                  </w:r>
                </w:p>
                <w:p w:rsidR="001C06BD" w:rsidRPr="00BC462F" w:rsidRDefault="001C06BD" w:rsidP="001C06BD">
                  <w:pPr>
                    <w:ind w:left="-142" w:right="-169"/>
                    <w:jc w:val="center"/>
                  </w:pPr>
                  <w:r w:rsidRPr="00BC462F">
                    <w:t xml:space="preserve">ул. </w:t>
                  </w:r>
                  <w:r>
                    <w:t>Аркадия</w:t>
                  </w:r>
                  <w:r w:rsidRPr="00BC462F">
                    <w:t xml:space="preserve"> Гайд</w:t>
                  </w:r>
                  <w:r w:rsidRPr="00BC462F">
                    <w:t>а</w:t>
                  </w:r>
                  <w:r w:rsidRPr="00BC462F">
                    <w:t xml:space="preserve">ра, 13 </w:t>
                  </w:r>
                  <w:proofErr w:type="spellStart"/>
                  <w:r>
                    <w:t>д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_x0000_s1317" type="#_x0000_t32" style="position:absolute;margin-left:239.05pt;margin-top:3.55pt;width:0;height:247.95pt;z-index:251958272" o:connectortype="straight"/>
        </w:pict>
      </w:r>
      <w:r>
        <w:rPr>
          <w:noProof/>
        </w:rPr>
        <w:pict>
          <v:shape id="_x0000_s1377" type="#_x0000_t32" style="position:absolute;margin-left:273.6pt;margin-top:3.55pt;width:0;height:202.85pt;z-index:252019712" o:connectortype="straight"/>
        </w:pict>
      </w:r>
      <w:r>
        <w:rPr>
          <w:noProof/>
        </w:rPr>
        <w:pict>
          <v:shape id="_x0000_s1378" type="#_x0000_t32" style="position:absolute;margin-left:273.6pt;margin-top:3.55pt;width:227.45pt;height:0;z-index:252020736" o:connectortype="straight"/>
        </w:pict>
      </w:r>
      <w:r>
        <w:rPr>
          <w:noProof/>
        </w:rPr>
        <w:pict>
          <v:shape id="_x0000_s1314" type="#_x0000_t32" style="position:absolute;margin-left:59.7pt;margin-top:3.55pt;width:178.7pt;height:0;z-index:251955200" o:connectortype="straight"/>
        </w:pict>
      </w:r>
    </w:p>
    <w:p w:rsidR="001C06BD" w:rsidRPr="005555B1" w:rsidRDefault="001C06BD" w:rsidP="001C06BD">
      <w:r>
        <w:rPr>
          <w:noProof/>
        </w:rPr>
        <w:pict>
          <v:rect id="_x0000_s1041" style="position:absolute;margin-left:72.95pt;margin-top:11.15pt;width:152.8pt;height:206.2pt;z-index:251675648">
            <v:textbox style="mso-next-textbox:#_x0000_s1041"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BC462F" w:rsidRDefault="001C06BD" w:rsidP="001C06BD">
                  <w:pPr>
                    <w:jc w:val="center"/>
                  </w:pPr>
                  <w:r w:rsidRPr="00BC462F">
                    <w:t>Торговый центр «КИТ»</w:t>
                  </w:r>
                </w:p>
              </w:txbxContent>
            </v:textbox>
          </v:rect>
        </w:pict>
      </w:r>
    </w:p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>
      <w:r>
        <w:rPr>
          <w:noProof/>
        </w:rPr>
        <w:pict>
          <v:shape id="_x0000_s1385" type="#_x0000_t32" style="position:absolute;margin-left:256.85pt;margin-top:7.2pt;width:0;height:64.35pt;flip:y;z-index:252027904" o:connectortype="straight">
            <v:stroke startarrow="block" endarrow="block"/>
          </v:shape>
        </w:pict>
      </w:r>
    </w:p>
    <w:p w:rsidR="001C06BD" w:rsidRPr="005555B1" w:rsidRDefault="001C06BD" w:rsidP="001C06BD">
      <w:r>
        <w:rPr>
          <w:noProof/>
        </w:rPr>
        <w:pict>
          <v:shape id="_x0000_s1318" type="#_x0000_t202" style="position:absolute;margin-left:309.2pt;margin-top:8.2pt;width:173.55pt;height:98.7pt;z-index:251959296">
            <v:textbox>
              <w:txbxContent>
                <w:p w:rsidR="001C06BD" w:rsidRDefault="001C06BD" w:rsidP="001C06BD">
                  <w:pPr>
                    <w:rPr>
                      <w:b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>
      <w:r>
        <w:rPr>
          <w:noProof/>
        </w:rPr>
        <w:pict>
          <v:shape id="_x0000_s1380" type="#_x0000_t32" style="position:absolute;margin-left:273.6pt;margin-top:13.2pt;width:243pt;height:0;z-index:252022784" o:connectortype="straight"/>
        </w:pict>
      </w:r>
    </w:p>
    <w:p w:rsidR="001C06BD" w:rsidRPr="005555B1" w:rsidRDefault="001C06BD" w:rsidP="001C06BD"/>
    <w:p w:rsidR="001C06BD" w:rsidRPr="005555B1" w:rsidRDefault="001C06BD" w:rsidP="001C06BD">
      <w:r>
        <w:rPr>
          <w:noProof/>
        </w:rPr>
        <w:pict>
          <v:shape id="_x0000_s1384" type="#_x0000_t32" style="position:absolute;margin-left:360.75pt;margin-top:.6pt;width:74.5pt;height:0;z-index:252026880" o:connectortype="straight">
            <v:stroke startarrow="block" endarrow="block"/>
          </v:shape>
        </w:pict>
      </w:r>
    </w:p>
    <w:p w:rsidR="001C06BD" w:rsidRPr="005555B1" w:rsidRDefault="001C06BD" w:rsidP="001C06BD">
      <w:r>
        <w:rPr>
          <w:noProof/>
        </w:rPr>
        <w:pict>
          <v:shape id="_x0000_s1382" type="#_x0000_t32" style="position:absolute;margin-left:276.75pt;margin-top:4.65pt;width:0;height:37.45pt;z-index:252024832" o:connectortype="straight"/>
        </w:pict>
      </w:r>
      <w:r>
        <w:rPr>
          <w:noProof/>
        </w:rPr>
        <w:pict>
          <v:shape id="_x0000_s1381" type="#_x0000_t32" style="position:absolute;margin-left:276.75pt;margin-top:4.65pt;width:239.85pt;height:0;z-index:252023808" o:connectortype="straight"/>
        </w:pict>
      </w:r>
    </w:p>
    <w:p w:rsidR="001C06BD" w:rsidRPr="005555B1" w:rsidRDefault="001C06BD" w:rsidP="001C06BD">
      <w:r>
        <w:rPr>
          <w:noProof/>
        </w:rPr>
        <w:pict>
          <v:rect id="_x0000_s1383" style="position:absolute;margin-left:286pt;margin-top:6.4pt;width:220.85pt;height:138.85pt;z-index:252025856">
            <v:textbox style="mso-next-textbox:#_x0000_s1383"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Pr="00B53638" w:rsidRDefault="001C06BD" w:rsidP="001C06BD">
                  <w:pPr>
                    <w:pStyle w:val="1"/>
                    <w:shd w:val="clear" w:color="auto" w:fill="FFFFFF"/>
                    <w:spacing w:line="300" w:lineRule="atLeast"/>
                    <w:ind w:firstLine="0"/>
                    <w:jc w:val="center"/>
                    <w:textAlignment w:val="baseline"/>
                    <w:rPr>
                      <w:color w:val="000000"/>
                      <w:lang w:val="ru-RU"/>
                    </w:rPr>
                  </w:pPr>
                  <w:r w:rsidRPr="00DF665B">
                    <w:rPr>
                      <w:color w:val="000000"/>
                    </w:rPr>
                    <w:t>Жилой дом по</w:t>
                  </w:r>
                  <w:r>
                    <w:rPr>
                      <w:color w:val="000000"/>
                      <w:lang w:val="ru-RU"/>
                    </w:rPr>
                    <w:t xml:space="preserve"> адресу:</w:t>
                  </w:r>
                </w:p>
                <w:p w:rsidR="001C06BD" w:rsidRPr="00DF665B" w:rsidRDefault="001C06BD" w:rsidP="001C06BD">
                  <w:pPr>
                    <w:pStyle w:val="1"/>
                    <w:shd w:val="clear" w:color="auto" w:fill="FFFFFF"/>
                    <w:spacing w:line="300" w:lineRule="atLeast"/>
                    <w:ind w:firstLine="0"/>
                    <w:jc w:val="center"/>
                    <w:textAlignment w:val="baseline"/>
                    <w:rPr>
                      <w:color w:val="000000"/>
                    </w:rPr>
                  </w:pPr>
                  <w:r w:rsidRPr="00DF665B">
                    <w:rPr>
                      <w:color w:val="000000"/>
                    </w:rPr>
                    <w:t xml:space="preserve">ул. </w:t>
                  </w:r>
                  <w:r w:rsidRPr="008402AE">
                    <w:t>Аркадия Гайдара, 13а</w:t>
                  </w:r>
                </w:p>
                <w:p w:rsidR="001C06BD" w:rsidRPr="00BC462F" w:rsidRDefault="001C06BD" w:rsidP="001C06BD">
                  <w:pPr>
                    <w:jc w:val="center"/>
                  </w:pPr>
                </w:p>
              </w:txbxContent>
            </v:textbox>
          </v:rect>
        </w:pict>
      </w:r>
    </w:p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Pr="005555B1" w:rsidRDefault="001C06BD" w:rsidP="001C06BD"/>
    <w:p w:rsidR="001C06BD" w:rsidRDefault="001C06BD" w:rsidP="001C06BD"/>
    <w:p w:rsidR="001C06BD" w:rsidRDefault="001C06BD" w:rsidP="001C06BD">
      <w:pPr>
        <w:jc w:val="center"/>
      </w:pPr>
    </w:p>
    <w:p w:rsidR="001C06BD" w:rsidRDefault="001C06BD" w:rsidP="001C06BD">
      <w:pPr>
        <w:jc w:val="center"/>
      </w:pPr>
    </w:p>
    <w:p w:rsidR="001C06BD" w:rsidRDefault="001C06BD" w:rsidP="001C06BD">
      <w:pPr>
        <w:jc w:val="center"/>
      </w:pPr>
    </w:p>
    <w:p w:rsidR="001C06BD" w:rsidRDefault="001C06BD" w:rsidP="001C06BD">
      <w:pPr>
        <w:jc w:val="center"/>
      </w:pPr>
    </w:p>
    <w:p w:rsidR="001C06BD" w:rsidRDefault="001C06BD" w:rsidP="001C06BD">
      <w:pPr>
        <w:jc w:val="center"/>
      </w:pPr>
    </w:p>
    <w:p w:rsidR="001C06BD" w:rsidRDefault="001C06BD" w:rsidP="001C06BD">
      <w:pPr>
        <w:jc w:val="center"/>
      </w:pP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 xml:space="preserve">СХЕМА </w:t>
      </w:r>
    </w:p>
    <w:p w:rsidR="001C06BD" w:rsidRPr="000135C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расположенной по адресу:</w:t>
      </w:r>
      <w:r>
        <w:rPr>
          <w:b/>
          <w:spacing w:val="1"/>
          <w:sz w:val="28"/>
          <w:szCs w:val="28"/>
        </w:rPr>
        <w:t xml:space="preserve"> </w:t>
      </w:r>
      <w:proofErr w:type="gramStart"/>
      <w:r>
        <w:rPr>
          <w:b/>
          <w:spacing w:val="1"/>
          <w:sz w:val="28"/>
          <w:szCs w:val="28"/>
        </w:rPr>
        <w:t>г</w:t>
      </w:r>
      <w:proofErr w:type="gramEnd"/>
      <w:r>
        <w:rPr>
          <w:b/>
          <w:spacing w:val="1"/>
          <w:sz w:val="28"/>
          <w:szCs w:val="28"/>
        </w:rPr>
        <w:t xml:space="preserve">. Пермь, </w:t>
      </w:r>
      <w:r w:rsidRPr="000135CD">
        <w:rPr>
          <w:b/>
          <w:spacing w:val="1"/>
          <w:sz w:val="28"/>
          <w:szCs w:val="28"/>
        </w:rPr>
        <w:t>шоссе Космонавтов, 114</w:t>
      </w:r>
    </w:p>
    <w:p w:rsidR="001C06BD" w:rsidRDefault="001C06BD" w:rsidP="001C06BD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1C06BD" w:rsidRDefault="001C06BD" w:rsidP="001C06BD">
      <w:r>
        <w:rPr>
          <w:noProof/>
        </w:rPr>
        <w:pict>
          <v:shape id="_x0000_s1346" type="#_x0000_t202" style="position:absolute;margin-left:479.35pt;margin-top:223.35pt;width:28.4pt;height:68.8pt;z-index:251987968;mso-width-relative:margin;mso-height-relative:margin" strokecolor="white">
            <v:textbox style="layout-flow:vertical">
              <w:txbxContent>
                <w:p w:rsidR="001C06BD" w:rsidRDefault="001C06BD" w:rsidP="001C06BD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5" type="#_x0000_t32" style="position:absolute;margin-left:471.7pt;margin-top:183.3pt;width:32.75pt;height:0;z-index:251986944" o:connectortype="straight"/>
        </w:pict>
      </w:r>
      <w:r>
        <w:rPr>
          <w:noProof/>
        </w:rPr>
        <w:pict>
          <v:shape id="_x0000_s1344" type="#_x0000_t32" style="position:absolute;margin-left:471.7pt;margin-top:183.3pt;width:0;height:144.65pt;z-index:251985920" o:connectortype="straight"/>
        </w:pict>
      </w:r>
      <w:r>
        <w:rPr>
          <w:noProof/>
        </w:rPr>
        <w:pict>
          <v:shape id="_x0000_s1343" type="#_x0000_t202" style="position:absolute;margin-left:106.4pt;margin-top:404.3pt;width:174.65pt;height:24.6pt;z-index:251984896;mso-width-relative:margin;mso-height-relative:margin" strokecolor="white">
            <v:textbox>
              <w:txbxContent>
                <w:p w:rsidR="001C06BD" w:rsidRDefault="001C06BD" w:rsidP="001C06BD">
                  <w:r>
                    <w:t xml:space="preserve">Дорога по </w:t>
                  </w:r>
                  <w:proofErr w:type="spellStart"/>
                  <w:r>
                    <w:t>ш</w:t>
                  </w:r>
                  <w:proofErr w:type="spellEnd"/>
                  <w:r>
                    <w:t>. Космонавтов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2" type="#_x0000_t202" style="position:absolute;margin-left:46.95pt;margin-top:34.3pt;width:37.2pt;height:136.4pt;z-index:251983872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Дорога по ул. Малкова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0" type="#_x0000_t202" style="position:absolute;margin-left:106.4pt;margin-top:167pt;width:37.2pt;height:112.6pt;z-index:251981824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1" type="#_x0000_t202" style="position:absolute;margin-left:112.95pt;margin-top:30.65pt;width:30.65pt;height:122.6pt;z-index:251982848;mso-width-relative:margin;mso-height-relative:margin" strokecolor="white">
            <v:textbox style="layout-flow:vertical">
              <w:txbxContent>
                <w:p w:rsidR="001C06BD" w:rsidRDefault="001C06BD" w:rsidP="001C06BD">
                  <w:r>
                    <w:t>Автобусная остановка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8" type="#_x0000_t202" style="position:absolute;margin-left:262.75pt;margin-top:336.7pt;width:92.6pt;height:24.85pt;z-index:251979776;mso-width-relative:margin;mso-height-relative:margin" strokecolor="white"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7" type="#_x0000_t32" style="position:absolute;margin-left:328.45pt;margin-top:416.85pt;width:74.35pt;height:0;z-index:251978752" o:connectortype="straight">
            <v:stroke startarrow="block" endarrow="block"/>
          </v:shape>
        </w:pict>
      </w:r>
      <w:r>
        <w:rPr>
          <w:noProof/>
        </w:rPr>
        <w:pict>
          <v:shape id="_x0000_s1336" type="#_x0000_t32" style="position:absolute;margin-left:64.7pt;margin-top:197.7pt;width:1.3pt;height:53.2pt;flip:x;z-index:251977728" o:connectortype="straight">
            <v:stroke startarrow="block" endarrow="block"/>
          </v:shape>
        </w:pict>
      </w:r>
      <w:r>
        <w:rPr>
          <w:noProof/>
        </w:rPr>
        <w:pict>
          <v:shape id="_x0000_s1335" type="#_x0000_t32" style="position:absolute;margin-left:89.75pt;margin-top:113.8pt;width:18.85pt;height:0;z-index:251976704" o:connectortype="straight"/>
        </w:pict>
      </w:r>
      <w:r>
        <w:rPr>
          <w:noProof/>
        </w:rPr>
        <w:pict>
          <v:shape id="_x0000_s1333" type="#_x0000_t32" style="position:absolute;margin-left:89.75pt;margin-top:68.75pt;width:18.8pt;height:0;z-index:251974656" o:connectortype="straight"/>
        </w:pict>
      </w:r>
      <w:r>
        <w:rPr>
          <w:noProof/>
        </w:rPr>
        <w:pict>
          <v:shape id="_x0000_s1334" type="#_x0000_t32" style="position:absolute;margin-left:108.55pt;margin-top:68.1pt;width:.05pt;height:45.7pt;z-index:251975680" o:connectortype="straight"/>
        </w:pict>
      </w:r>
      <w:r>
        <w:rPr>
          <w:noProof/>
        </w:rPr>
        <w:pict>
          <v:shape id="_x0000_s1332" type="#_x0000_t32" style="position:absolute;margin-left:150.5pt;margin-top:327.95pt;width:321.2pt;height:0;z-index:251973632" o:connectortype="straight"/>
        </w:pict>
      </w:r>
      <w:r>
        <w:rPr>
          <w:noProof/>
        </w:rPr>
        <w:pict>
          <v:shape id="_x0000_s1326" type="#_x0000_t32" style="position:absolute;margin-left:11.5pt;margin-top:441.25pt;width:463.95pt;height:0;z-index:251967488" o:connectortype="straight"/>
        </w:pict>
      </w:r>
      <w:r>
        <w:rPr>
          <w:noProof/>
        </w:rPr>
        <w:pict>
          <v:shape id="_x0000_s1325" type="#_x0000_t32" style="position:absolute;margin-left:88.5pt;margin-top:389.9pt;width:386.95pt;height:0;z-index:251966464" o:connectortype="straight"/>
        </w:pict>
      </w:r>
      <w:r>
        <w:rPr>
          <w:noProof/>
        </w:rPr>
        <w:pict>
          <v:shape id="_x0000_s1331" type="#_x0000_t32" style="position:absolute;margin-left:149.85pt;margin-top:327.95pt;width:.65pt;height:43.2pt;flip:x;z-index:251972608" o:connectortype="straight"/>
        </w:pict>
      </w:r>
      <w:r>
        <w:rPr>
          <w:noProof/>
        </w:rPr>
        <w:pict>
          <v:shape id="_x0000_s1327" type="#_x0000_t32" style="position:absolute;margin-left:11.5pt;margin-top:385.55pt;width:30.05pt;height:0;flip:x;z-index:251968512" o:connectortype="straight"/>
        </w:pict>
      </w:r>
      <w:r>
        <w:rPr>
          <w:noProof/>
        </w:rPr>
        <w:pict>
          <v:shape id="_x0000_s1323" type="#_x0000_t32" style="position:absolute;margin-left:41.55pt;margin-top:23.65pt;width:.65pt;height:361.9pt;flip:x;z-index:251964416" o:connectortype="straight"/>
        </w:pict>
      </w:r>
      <w:r>
        <w:rPr>
          <w:noProof/>
        </w:rPr>
        <w:pict>
          <v:shape id="_x0000_s1324" type="#_x0000_t32" style="position:absolute;margin-left:88.5pt;margin-top:23.65pt;width:1.25pt;height:366.25pt;flip:x;z-index:251965440" o:connectortype="straight"/>
        </w:pict>
      </w:r>
      <w:r>
        <w:rPr>
          <w:sz w:val="28"/>
        </w:rPr>
        <w:t xml:space="preserve">         </w:t>
      </w:r>
    </w:p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>
      <w:r>
        <w:rPr>
          <w:noProof/>
        </w:rPr>
        <w:pict>
          <v:rect id="_x0000_s1329" style="position:absolute;margin-left:379.2pt;margin-top:2.9pt;width:128.55pt;height:70.1pt;z-index:251970560">
            <v:textbox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  <w:r>
                    <w:t xml:space="preserve">Жилой дом </w:t>
                  </w:r>
                </w:p>
                <w:p w:rsidR="001C06BD" w:rsidRDefault="001C06BD" w:rsidP="001C06BD">
                  <w:pPr>
                    <w:jc w:val="center"/>
                  </w:pPr>
                  <w:r>
                    <w:t xml:space="preserve">по адресу: </w:t>
                  </w:r>
                </w:p>
                <w:p w:rsidR="001C06BD" w:rsidRDefault="001C06BD" w:rsidP="001C06BD">
                  <w:pPr>
                    <w:jc w:val="center"/>
                  </w:pPr>
                  <w:proofErr w:type="spellStart"/>
                  <w:r>
                    <w:t>ш</w:t>
                  </w:r>
                  <w:proofErr w:type="spellEnd"/>
                  <w:r>
                    <w:t>. Космона</w:t>
                  </w:r>
                  <w:r>
                    <w:t>в</w:t>
                  </w:r>
                  <w:r>
                    <w:t>тов, 113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8" style="position:absolute;margin-left:154.9pt;margin-top:2.9pt;width:197pt;height:70.1pt;z-index:251969536">
            <v:textbox>
              <w:txbxContent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</w:p>
                <w:p w:rsidR="001C06BD" w:rsidRDefault="001C06BD" w:rsidP="001C06BD">
                  <w:pPr>
                    <w:jc w:val="center"/>
                  </w:pPr>
                  <w:r>
                    <w:t xml:space="preserve">Жилой дом по адресу: </w:t>
                  </w:r>
                </w:p>
                <w:p w:rsidR="001C06BD" w:rsidRDefault="001C06BD" w:rsidP="001C06BD">
                  <w:pPr>
                    <w:jc w:val="center"/>
                  </w:pPr>
                  <w:proofErr w:type="spellStart"/>
                  <w:r>
                    <w:t>ш</w:t>
                  </w:r>
                  <w:proofErr w:type="spellEnd"/>
                  <w:r>
                    <w:t>. Косм</w:t>
                  </w:r>
                  <w:r>
                    <w:t>о</w:t>
                  </w:r>
                  <w:r>
                    <w:t>навтов, 114</w:t>
                  </w:r>
                </w:p>
              </w:txbxContent>
            </v:textbox>
          </v:rect>
        </w:pict>
      </w:r>
    </w:p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>
      <w:r>
        <w:rPr>
          <w:noProof/>
        </w:rPr>
        <w:pict>
          <v:shape id="_x0000_s1339" type="#_x0000_t202" style="position:absolute;margin-left:295.65pt;margin-top:12.1pt;width:127.45pt;height:24.6pt;z-index:251980800;mso-width-relative:margin;mso-height-relative:margin" strokecolor="white">
            <v:textbox>
              <w:txbxContent>
                <w:p w:rsidR="001C06BD" w:rsidRDefault="001C06BD" w:rsidP="001C06BD">
                  <w:r>
                    <w:t>Пешеходная д</w:t>
                  </w:r>
                  <w:r>
                    <w:t>о</w:t>
                  </w:r>
                  <w:r>
                    <w:t>рога</w:t>
                  </w:r>
                </w:p>
              </w:txbxContent>
            </v:textbox>
          </v:shape>
        </w:pict>
      </w:r>
    </w:p>
    <w:p w:rsidR="001C06BD" w:rsidRPr="00C433AF" w:rsidRDefault="001C06BD" w:rsidP="001C06BD">
      <w:r>
        <w:rPr>
          <w:noProof/>
        </w:rPr>
        <w:pict>
          <v:rect id="_x0000_s1352" style="position:absolute;margin-left:149.85pt;margin-top:8.9pt;width:70.4pt;height:94.4pt;z-index:251994112" strokeweight=".25pt">
            <v:shadow color="#868686"/>
            <v:textbox>
              <w:txbxContent>
                <w:p w:rsidR="001C06BD" w:rsidRDefault="001C06BD" w:rsidP="001C06BD">
                  <w:pPr>
                    <w:jc w:val="center"/>
                  </w:pPr>
                  <w:r>
                    <w:t>Пешехо</w:t>
                  </w:r>
                  <w:r>
                    <w:t>д</w:t>
                  </w:r>
                  <w:r>
                    <w:t>ный пер</w:t>
                  </w:r>
                  <w:r>
                    <w:t>е</w:t>
                  </w:r>
                  <w:r>
                    <w:t>ход</w:t>
                  </w:r>
                </w:p>
              </w:txbxContent>
            </v:textbox>
          </v:rect>
        </w:pict>
      </w:r>
    </w:p>
    <w:p w:rsidR="001C06BD" w:rsidRPr="00C433AF" w:rsidRDefault="001C06BD" w:rsidP="001C06BD"/>
    <w:p w:rsidR="001C06BD" w:rsidRPr="00C433AF" w:rsidRDefault="001C06BD" w:rsidP="001C06BD">
      <w:r>
        <w:rPr>
          <w:noProof/>
        </w:rPr>
        <w:pict>
          <v:shape id="_x0000_s1330" type="#_x0000_t202" style="position:absolute;margin-left:235.25pt;margin-top:1.95pt;width:222.9pt;height:90.8pt;z-index:251971584">
            <v:textbox>
              <w:txbxContent>
                <w:p w:rsidR="001C06BD" w:rsidRDefault="001C06BD" w:rsidP="001C06BD">
                  <w:pPr>
                    <w:rPr>
                      <w:b/>
                    </w:rPr>
                  </w:pPr>
                </w:p>
                <w:p w:rsidR="001C06BD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1C06BD" w:rsidRPr="00E6537F" w:rsidRDefault="001C06BD" w:rsidP="001C06BD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>на я</w:t>
                  </w:r>
                  <w:r w:rsidRPr="00E6537F">
                    <w:rPr>
                      <w:b/>
                      <w:sz w:val="32"/>
                      <w:szCs w:val="40"/>
                    </w:rPr>
                    <w:t>р</w:t>
                  </w:r>
                  <w:r w:rsidRPr="00E6537F">
                    <w:rPr>
                      <w:b/>
                      <w:sz w:val="32"/>
                      <w:szCs w:val="40"/>
                    </w:rPr>
                    <w:t>марке</w:t>
                  </w:r>
                </w:p>
              </w:txbxContent>
            </v:textbox>
          </v:shape>
        </w:pict>
      </w:r>
    </w:p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Pr="00C433AF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Default="001C06BD" w:rsidP="001C06BD"/>
    <w:p w:rsidR="001C06BD" w:rsidRPr="00C433AF" w:rsidRDefault="001C06BD" w:rsidP="001C06BD">
      <w:pPr>
        <w:sectPr w:rsidR="001C06BD" w:rsidRPr="00C433AF" w:rsidSect="00DF2B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C06BD" w:rsidRPr="00776066" w:rsidRDefault="001C06BD" w:rsidP="001C06BD">
      <w:pPr>
        <w:spacing w:line="240" w:lineRule="exact"/>
        <w:ind w:left="9923"/>
        <w:rPr>
          <w:sz w:val="28"/>
        </w:rPr>
      </w:pPr>
      <w:r w:rsidRPr="00776066">
        <w:rPr>
          <w:sz w:val="28"/>
        </w:rPr>
        <w:lastRenderedPageBreak/>
        <w:t xml:space="preserve">Приложение 2 </w:t>
      </w:r>
    </w:p>
    <w:p w:rsidR="001C06BD" w:rsidRPr="00776066" w:rsidRDefault="001C06BD" w:rsidP="001C06BD">
      <w:pPr>
        <w:spacing w:line="240" w:lineRule="exact"/>
        <w:ind w:left="9923"/>
        <w:rPr>
          <w:sz w:val="28"/>
        </w:rPr>
      </w:pPr>
      <w:r w:rsidRPr="00776066">
        <w:rPr>
          <w:sz w:val="28"/>
        </w:rPr>
        <w:t xml:space="preserve">к постановлению администрации </w:t>
      </w:r>
      <w:r w:rsidRPr="00776066">
        <w:rPr>
          <w:sz w:val="28"/>
        </w:rPr>
        <w:br/>
        <w:t>города Перми</w:t>
      </w:r>
    </w:p>
    <w:p w:rsidR="001C06BD" w:rsidRPr="00776066" w:rsidRDefault="001C06BD" w:rsidP="001C06BD">
      <w:pPr>
        <w:spacing w:line="240" w:lineRule="exact"/>
        <w:ind w:left="9923"/>
        <w:rPr>
          <w:sz w:val="28"/>
        </w:rPr>
      </w:pPr>
      <w:r w:rsidRPr="00776066">
        <w:rPr>
          <w:sz w:val="28"/>
        </w:rPr>
        <w:t>от</w:t>
      </w:r>
    </w:p>
    <w:p w:rsidR="001C06BD" w:rsidRDefault="001C06BD" w:rsidP="001C06BD"/>
    <w:p w:rsidR="001C06BD" w:rsidRDefault="001C06BD" w:rsidP="001C06BD"/>
    <w:p w:rsidR="001C06BD" w:rsidRPr="00776066" w:rsidRDefault="001C06BD" w:rsidP="001C06BD">
      <w:pPr>
        <w:spacing w:line="240" w:lineRule="exact"/>
        <w:jc w:val="center"/>
        <w:rPr>
          <w:b/>
          <w:sz w:val="28"/>
        </w:rPr>
      </w:pPr>
      <w:r w:rsidRPr="00776066">
        <w:rPr>
          <w:b/>
          <w:sz w:val="28"/>
        </w:rPr>
        <w:t>ПЛАН</w:t>
      </w:r>
    </w:p>
    <w:p w:rsidR="001C06BD" w:rsidRPr="00776066" w:rsidRDefault="001C06BD" w:rsidP="001C06BD">
      <w:pPr>
        <w:spacing w:line="240" w:lineRule="exact"/>
        <w:jc w:val="center"/>
        <w:rPr>
          <w:b/>
          <w:sz w:val="28"/>
        </w:rPr>
      </w:pPr>
      <w:r w:rsidRPr="00776066">
        <w:rPr>
          <w:b/>
          <w:sz w:val="28"/>
        </w:rPr>
        <w:t>проведения ярмарок на территории</w:t>
      </w:r>
      <w:r w:rsidRPr="00776066">
        <w:rPr>
          <w:sz w:val="28"/>
        </w:rPr>
        <w:t xml:space="preserve"> </w:t>
      </w:r>
      <w:r w:rsidRPr="00776066">
        <w:rPr>
          <w:b/>
          <w:sz w:val="28"/>
        </w:rPr>
        <w:t>города Перми в 2021 году</w:t>
      </w:r>
    </w:p>
    <w:p w:rsidR="001C06BD" w:rsidRDefault="001C06BD" w:rsidP="001C06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2882"/>
        <w:gridCol w:w="1840"/>
        <w:gridCol w:w="1641"/>
        <w:gridCol w:w="1436"/>
        <w:gridCol w:w="1436"/>
        <w:gridCol w:w="1937"/>
        <w:gridCol w:w="1436"/>
        <w:gridCol w:w="1641"/>
      </w:tblGrid>
      <w:tr w:rsidR="001C06BD" w:rsidRPr="00D208F3" w:rsidTr="002944F8">
        <w:trPr>
          <w:cantSplit/>
        </w:trPr>
        <w:tc>
          <w:tcPr>
            <w:tcW w:w="614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№</w:t>
            </w:r>
          </w:p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spacing w:val="1"/>
              </w:rPr>
            </w:pPr>
          </w:p>
        </w:tc>
        <w:tc>
          <w:tcPr>
            <w:tcW w:w="2882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1840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Юридический и фактический адреса места нахождения организатора ярмарки, контактные телефоны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Наименование ярмарки</w:t>
            </w:r>
          </w:p>
        </w:tc>
        <w:tc>
          <w:tcPr>
            <w:tcW w:w="1436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Срок проведения ярмарки</w:t>
            </w:r>
          </w:p>
        </w:tc>
        <w:tc>
          <w:tcPr>
            <w:tcW w:w="1436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Вид и тип ярмарки</w:t>
            </w:r>
          </w:p>
        </w:tc>
        <w:tc>
          <w:tcPr>
            <w:tcW w:w="1937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 xml:space="preserve">Место размещения ярмарки </w:t>
            </w:r>
            <w:r>
              <w:rPr>
                <w:rFonts w:eastAsia="Calibri"/>
                <w:spacing w:val="1"/>
              </w:rPr>
              <w:br/>
            </w:r>
            <w:r w:rsidRPr="00D208F3">
              <w:rPr>
                <w:rFonts w:eastAsia="Calibri"/>
                <w:spacing w:val="1"/>
              </w:rPr>
              <w:t>(с указанием адресных ориентиров или кадастрового номера земельного участка)</w:t>
            </w:r>
          </w:p>
        </w:tc>
        <w:tc>
          <w:tcPr>
            <w:tcW w:w="1436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Режим работы ярмарки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 xml:space="preserve">Количество мест для продажи товаров (выполнения работ, оказания услуг) </w:t>
            </w:r>
            <w:r>
              <w:rPr>
                <w:rFonts w:eastAsia="Calibri"/>
                <w:spacing w:val="1"/>
              </w:rPr>
              <w:br/>
            </w:r>
            <w:r w:rsidRPr="00D208F3">
              <w:rPr>
                <w:rFonts w:eastAsia="Calibri"/>
                <w:spacing w:val="1"/>
              </w:rPr>
              <w:t>на ярмарке</w:t>
            </w:r>
          </w:p>
        </w:tc>
      </w:tr>
    </w:tbl>
    <w:p w:rsidR="001C06BD" w:rsidRPr="00DF2BD5" w:rsidRDefault="001C06BD" w:rsidP="001C06B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2882"/>
        <w:gridCol w:w="1840"/>
        <w:gridCol w:w="1641"/>
        <w:gridCol w:w="1436"/>
        <w:gridCol w:w="1436"/>
        <w:gridCol w:w="1937"/>
        <w:gridCol w:w="1436"/>
        <w:gridCol w:w="1641"/>
      </w:tblGrid>
      <w:tr w:rsidR="001C06BD" w:rsidRPr="00D208F3" w:rsidTr="002944F8">
        <w:trPr>
          <w:tblHeader/>
        </w:trPr>
        <w:tc>
          <w:tcPr>
            <w:tcW w:w="614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1</w:t>
            </w:r>
          </w:p>
        </w:tc>
        <w:tc>
          <w:tcPr>
            <w:tcW w:w="2882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2</w:t>
            </w:r>
          </w:p>
        </w:tc>
        <w:tc>
          <w:tcPr>
            <w:tcW w:w="1840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3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4</w:t>
            </w:r>
          </w:p>
        </w:tc>
        <w:tc>
          <w:tcPr>
            <w:tcW w:w="1436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5</w:t>
            </w:r>
          </w:p>
        </w:tc>
        <w:tc>
          <w:tcPr>
            <w:tcW w:w="1436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6</w:t>
            </w:r>
          </w:p>
        </w:tc>
        <w:tc>
          <w:tcPr>
            <w:tcW w:w="1937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7</w:t>
            </w:r>
          </w:p>
        </w:tc>
        <w:tc>
          <w:tcPr>
            <w:tcW w:w="1436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8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</w:tcPr>
          <w:p w:rsidR="001C06BD" w:rsidRPr="00D208F3" w:rsidRDefault="001C06BD" w:rsidP="002944F8">
            <w:pPr>
              <w:pStyle w:val="formattext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pacing w:val="1"/>
              </w:rPr>
            </w:pPr>
            <w:r w:rsidRPr="00D208F3">
              <w:rPr>
                <w:rFonts w:eastAsia="Calibri"/>
                <w:spacing w:val="1"/>
              </w:rPr>
              <w:t>9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06-08 я</w:t>
            </w:r>
            <w:r w:rsidRPr="00D208F3">
              <w:rPr>
                <w:szCs w:val="24"/>
              </w:rPr>
              <w:t>н</w:t>
            </w:r>
            <w:r w:rsidRPr="00D208F3">
              <w:rPr>
                <w:szCs w:val="24"/>
              </w:rPr>
              <w:t>варя 2021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раздни</w:t>
            </w:r>
            <w:r w:rsidRPr="00D208F3">
              <w:rPr>
                <w:szCs w:val="24"/>
              </w:rPr>
              <w:t>ч</w:t>
            </w:r>
            <w:r w:rsidRPr="00D208F3">
              <w:rPr>
                <w:szCs w:val="24"/>
              </w:rPr>
              <w:t>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Мира, 39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06-08 янв</w:t>
            </w:r>
            <w:r w:rsidRPr="00D208F3">
              <w:rPr>
                <w:szCs w:val="24"/>
              </w:rPr>
              <w:t>а</w:t>
            </w:r>
            <w:r w:rsidRPr="00D208F3">
              <w:rPr>
                <w:szCs w:val="24"/>
              </w:rPr>
              <w:t>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Ленинский район, ул. Попова, 22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11-13 февр</w:t>
            </w:r>
            <w:r w:rsidRPr="00D208F3">
              <w:rPr>
                <w:szCs w:val="24"/>
              </w:rPr>
              <w:t>а</w:t>
            </w:r>
            <w:r w:rsidRPr="00D208F3">
              <w:rPr>
                <w:szCs w:val="24"/>
              </w:rPr>
              <w:t>ля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ind w:left="-5" w:right="-104"/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</w:p>
          <w:p w:rsidR="001C06BD" w:rsidRPr="00D208F3" w:rsidRDefault="001C06BD" w:rsidP="002944F8">
            <w:pPr>
              <w:ind w:left="-5" w:right="-104"/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ind w:left="-5" w:right="-104"/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</w:t>
            </w:r>
            <w:proofErr w:type="spellStart"/>
            <w:r w:rsidRPr="00D208F3">
              <w:rPr>
                <w:szCs w:val="24"/>
              </w:rPr>
              <w:t>Уинская</w:t>
            </w:r>
            <w:proofErr w:type="spellEnd"/>
            <w:r w:rsidRPr="00D208F3">
              <w:rPr>
                <w:szCs w:val="24"/>
              </w:rPr>
              <w:t>, 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11-13 февр</w:t>
            </w:r>
            <w:r w:rsidRPr="00D208F3">
              <w:rPr>
                <w:szCs w:val="24"/>
              </w:rPr>
              <w:t>а</w:t>
            </w:r>
            <w:r w:rsidRPr="00D208F3">
              <w:rPr>
                <w:szCs w:val="24"/>
              </w:rPr>
              <w:t>ля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ind w:right="-104"/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ind w:right="-104"/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ind w:right="-104"/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Леонова, 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11-13 марта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Дзержинский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пр. Парковый, 66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08-10 апр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ля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Орджоникидзе</w:t>
            </w:r>
            <w:r w:rsidRPr="00D208F3">
              <w:rPr>
                <w:szCs w:val="24"/>
              </w:rPr>
              <w:t>в</w:t>
            </w:r>
            <w:r w:rsidRPr="00D208F3">
              <w:rPr>
                <w:szCs w:val="24"/>
              </w:rPr>
              <w:t>ский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Писарева, 25/1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3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08-10 апр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ля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Орджоникидзе</w:t>
            </w:r>
            <w:r w:rsidRPr="00D208F3">
              <w:rPr>
                <w:szCs w:val="24"/>
              </w:rPr>
              <w:t>в</w:t>
            </w:r>
            <w:r w:rsidRPr="00D208F3">
              <w:rPr>
                <w:szCs w:val="24"/>
              </w:rPr>
              <w:t>ский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Александра Щербакова, 33 (</w:t>
            </w:r>
            <w:proofErr w:type="spellStart"/>
            <w:r w:rsidRPr="00D208F3">
              <w:rPr>
                <w:szCs w:val="24"/>
              </w:rPr>
              <w:t>д</w:t>
            </w:r>
            <w:proofErr w:type="spellEnd"/>
            <w:r w:rsidRPr="00D208F3">
              <w:rPr>
                <w:szCs w:val="24"/>
              </w:rPr>
              <w:t xml:space="preserve">/к </w:t>
            </w:r>
            <w:proofErr w:type="gramStart"/>
            <w:r w:rsidRPr="00D208F3">
              <w:rPr>
                <w:szCs w:val="24"/>
              </w:rPr>
              <w:t>им</w:t>
            </w:r>
            <w:proofErr w:type="gramEnd"/>
            <w:r w:rsidRPr="00D208F3">
              <w:rPr>
                <w:szCs w:val="24"/>
              </w:rPr>
              <w:t>. Пушкина)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22-25 апр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ля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площадь Дружбы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29 апр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ля-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 xml:space="preserve">01 мая 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 ул. </w:t>
            </w:r>
            <w:proofErr w:type="spellStart"/>
            <w:r w:rsidRPr="00D208F3">
              <w:rPr>
                <w:szCs w:val="24"/>
              </w:rPr>
              <w:t>Ласьвинская</w:t>
            </w:r>
            <w:proofErr w:type="spellEnd"/>
            <w:r w:rsidRPr="00D208F3">
              <w:rPr>
                <w:szCs w:val="24"/>
              </w:rPr>
              <w:t>¸ 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29 апр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ля-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 xml:space="preserve">01 мая 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 пересечение ул. Маршала Р</w:t>
            </w:r>
            <w:r w:rsidRPr="00D208F3">
              <w:rPr>
                <w:szCs w:val="24"/>
              </w:rPr>
              <w:t>ы</w:t>
            </w:r>
            <w:r w:rsidRPr="00D208F3">
              <w:rPr>
                <w:szCs w:val="24"/>
              </w:rPr>
              <w:t>балко и ул. Липатова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9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06-09 мая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М</w:t>
            </w:r>
            <w:r w:rsidRPr="00D208F3">
              <w:rPr>
                <w:szCs w:val="24"/>
              </w:rPr>
              <w:t>и</w:t>
            </w:r>
            <w:r w:rsidRPr="00D208F3">
              <w:rPr>
                <w:szCs w:val="24"/>
              </w:rPr>
              <w:t>ра, 39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10-13 мая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208F3">
              <w:rPr>
                <w:szCs w:val="24"/>
              </w:rPr>
              <w:t>езо</w:t>
            </w:r>
            <w:r w:rsidRPr="00D208F3">
              <w:rPr>
                <w:szCs w:val="24"/>
              </w:rPr>
              <w:t>н</w:t>
            </w:r>
            <w:r w:rsidRPr="00D208F3">
              <w:rPr>
                <w:szCs w:val="24"/>
              </w:rPr>
              <w:t>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 xml:space="preserve">ул. </w:t>
            </w:r>
            <w:proofErr w:type="spellStart"/>
            <w:r w:rsidRPr="00D208F3">
              <w:rPr>
                <w:szCs w:val="24"/>
              </w:rPr>
              <w:t>Уи</w:t>
            </w:r>
            <w:r w:rsidRPr="00D208F3">
              <w:rPr>
                <w:szCs w:val="24"/>
              </w:rPr>
              <w:t>н</w:t>
            </w:r>
            <w:r w:rsidRPr="00D208F3">
              <w:rPr>
                <w:szCs w:val="24"/>
              </w:rPr>
              <w:t>ская</w:t>
            </w:r>
            <w:proofErr w:type="spellEnd"/>
            <w:r w:rsidRPr="00D208F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27-29 мая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Свердловский район, ул. </w:t>
            </w:r>
            <w:proofErr w:type="gramStart"/>
            <w:r w:rsidRPr="00D208F3">
              <w:rPr>
                <w:szCs w:val="24"/>
              </w:rPr>
              <w:t>Народовольческая</w:t>
            </w:r>
            <w:proofErr w:type="gramEnd"/>
            <w:r w:rsidRPr="00D208F3">
              <w:rPr>
                <w:szCs w:val="24"/>
              </w:rPr>
              <w:t>, 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27-29 мая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площадь Дружбы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03-05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ня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шоссе Космона</w:t>
            </w:r>
            <w:r w:rsidRPr="00D208F3">
              <w:rPr>
                <w:szCs w:val="24"/>
              </w:rPr>
              <w:t>в</w:t>
            </w:r>
            <w:r w:rsidRPr="00D208F3">
              <w:rPr>
                <w:szCs w:val="24"/>
              </w:rPr>
              <w:t>тов, 114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16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03-05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ня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Космонавта Леонова, 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17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10-12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ня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 ул. Мира, 39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17-19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ня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Свердловский район, ул. </w:t>
            </w:r>
            <w:proofErr w:type="gramStart"/>
            <w:r w:rsidRPr="00D208F3">
              <w:rPr>
                <w:szCs w:val="24"/>
              </w:rPr>
              <w:t>Народовольческая</w:t>
            </w:r>
            <w:proofErr w:type="gramEnd"/>
            <w:r w:rsidRPr="00D208F3">
              <w:rPr>
                <w:szCs w:val="24"/>
              </w:rPr>
              <w:t>, 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9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01-03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ля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</w:t>
            </w:r>
            <w:proofErr w:type="spellStart"/>
            <w:r w:rsidRPr="00D208F3">
              <w:rPr>
                <w:szCs w:val="24"/>
              </w:rPr>
              <w:t>Уинская</w:t>
            </w:r>
            <w:proofErr w:type="spellEnd"/>
            <w:r w:rsidRPr="00D208F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  <w:r w:rsidRPr="00D208F3">
              <w:rPr>
                <w:szCs w:val="24"/>
              </w:rPr>
              <w:t>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01-03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ля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Аркадия Га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дара, 13г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(ТК «Кит»)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01-03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ля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площадь Дружбы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15-17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ля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Мира, 39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23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15-17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ля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Космонавта Леонова, 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29-31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ля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Орджоникидзе</w:t>
            </w:r>
            <w:r w:rsidRPr="00D208F3">
              <w:rPr>
                <w:szCs w:val="24"/>
              </w:rPr>
              <w:t>в</w:t>
            </w:r>
            <w:r w:rsidRPr="00D208F3">
              <w:rPr>
                <w:szCs w:val="24"/>
              </w:rPr>
              <w:t>ский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Писарева, 25/1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29-31 и</w:t>
            </w:r>
            <w:r w:rsidRPr="00D208F3">
              <w:rPr>
                <w:szCs w:val="24"/>
              </w:rPr>
              <w:t>ю</w:t>
            </w:r>
            <w:r w:rsidRPr="00D208F3">
              <w:rPr>
                <w:szCs w:val="24"/>
              </w:rPr>
              <w:t>ля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Орджоникидзе</w:t>
            </w:r>
            <w:r w:rsidRPr="00D208F3">
              <w:rPr>
                <w:szCs w:val="24"/>
              </w:rPr>
              <w:t>в</w:t>
            </w:r>
            <w:r w:rsidRPr="00D208F3">
              <w:rPr>
                <w:szCs w:val="24"/>
              </w:rPr>
              <w:t>ский район, ул. Александра Ще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бакова, 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(</w:t>
            </w:r>
            <w:proofErr w:type="spellStart"/>
            <w:r w:rsidRPr="00D208F3">
              <w:rPr>
                <w:szCs w:val="24"/>
              </w:rPr>
              <w:t>д</w:t>
            </w:r>
            <w:proofErr w:type="spellEnd"/>
            <w:r w:rsidRPr="00D208F3">
              <w:rPr>
                <w:szCs w:val="24"/>
              </w:rPr>
              <w:t xml:space="preserve">/к </w:t>
            </w:r>
            <w:proofErr w:type="gramStart"/>
            <w:r w:rsidRPr="00D208F3">
              <w:rPr>
                <w:szCs w:val="24"/>
              </w:rPr>
              <w:t>им</w:t>
            </w:r>
            <w:proofErr w:type="gramEnd"/>
            <w:r w:rsidRPr="00D208F3">
              <w:rPr>
                <w:szCs w:val="24"/>
              </w:rPr>
              <w:t>. Пушкина)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26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12-14 авг</w:t>
            </w:r>
            <w:r w:rsidRPr="00D208F3">
              <w:rPr>
                <w:szCs w:val="24"/>
              </w:rPr>
              <w:t>у</w:t>
            </w:r>
            <w:r w:rsidRPr="00D208F3">
              <w:rPr>
                <w:szCs w:val="24"/>
              </w:rPr>
              <w:t>ста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 ул. </w:t>
            </w:r>
            <w:proofErr w:type="spellStart"/>
            <w:r w:rsidRPr="00D208F3">
              <w:rPr>
                <w:szCs w:val="24"/>
              </w:rPr>
              <w:t>Ласьвинская</w:t>
            </w:r>
            <w:proofErr w:type="spellEnd"/>
            <w:r w:rsidRPr="00D208F3">
              <w:rPr>
                <w:szCs w:val="24"/>
              </w:rPr>
              <w:t>¸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27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12-14 авг</w:t>
            </w:r>
            <w:r w:rsidRPr="00D208F3">
              <w:rPr>
                <w:szCs w:val="24"/>
              </w:rPr>
              <w:t>у</w:t>
            </w:r>
            <w:r w:rsidRPr="00D208F3">
              <w:rPr>
                <w:szCs w:val="24"/>
              </w:rPr>
              <w:t>ста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пересечение ул. Маршала Р</w:t>
            </w:r>
            <w:r w:rsidRPr="00D208F3">
              <w:rPr>
                <w:szCs w:val="24"/>
              </w:rPr>
              <w:t>ы</w:t>
            </w:r>
            <w:r w:rsidRPr="00D208F3">
              <w:rPr>
                <w:szCs w:val="24"/>
              </w:rPr>
              <w:t>балко и ул. Липатова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27-29 авг</w:t>
            </w:r>
            <w:r w:rsidRPr="00D208F3">
              <w:rPr>
                <w:szCs w:val="24"/>
              </w:rPr>
              <w:t>у</w:t>
            </w:r>
            <w:r w:rsidRPr="00D208F3">
              <w:rPr>
                <w:szCs w:val="24"/>
              </w:rPr>
              <w:t>ста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шоссе Космона</w:t>
            </w:r>
            <w:r w:rsidRPr="00D208F3">
              <w:rPr>
                <w:szCs w:val="24"/>
              </w:rPr>
              <w:t>в</w:t>
            </w:r>
            <w:r w:rsidRPr="00D208F3">
              <w:rPr>
                <w:szCs w:val="24"/>
              </w:rPr>
              <w:t>тов, 114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29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27-29 авг</w:t>
            </w:r>
            <w:r w:rsidRPr="00D208F3">
              <w:rPr>
                <w:szCs w:val="24"/>
              </w:rPr>
              <w:t>у</w:t>
            </w:r>
            <w:r w:rsidRPr="00D208F3">
              <w:rPr>
                <w:szCs w:val="24"/>
              </w:rPr>
              <w:t>ста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Дзержинский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 ул. </w:t>
            </w:r>
            <w:proofErr w:type="spellStart"/>
            <w:r w:rsidRPr="00D208F3">
              <w:rPr>
                <w:szCs w:val="24"/>
              </w:rPr>
              <w:t>Мильчакова</w:t>
            </w:r>
            <w:proofErr w:type="spellEnd"/>
            <w:r w:rsidRPr="00D208F3">
              <w:rPr>
                <w:szCs w:val="24"/>
              </w:rPr>
              <w:t>, 22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30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01-03 сентя</w:t>
            </w:r>
            <w:r w:rsidRPr="00D208F3">
              <w:rPr>
                <w:szCs w:val="24"/>
              </w:rPr>
              <w:t>б</w:t>
            </w:r>
            <w:r w:rsidRPr="00D208F3">
              <w:rPr>
                <w:szCs w:val="24"/>
              </w:rPr>
              <w:t>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площадь Дружбы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09-11 сентя</w:t>
            </w:r>
            <w:r w:rsidRPr="00D208F3">
              <w:rPr>
                <w:szCs w:val="24"/>
              </w:rPr>
              <w:t>б</w:t>
            </w:r>
            <w:r w:rsidRPr="00D208F3">
              <w:rPr>
                <w:szCs w:val="24"/>
              </w:rPr>
              <w:t>ря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М</w:t>
            </w:r>
            <w:r w:rsidRPr="00D208F3">
              <w:rPr>
                <w:szCs w:val="24"/>
              </w:rPr>
              <w:t>и</w:t>
            </w:r>
            <w:r w:rsidRPr="00D208F3">
              <w:rPr>
                <w:szCs w:val="24"/>
              </w:rPr>
              <w:t>ра, 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23-25 сентя</w:t>
            </w:r>
            <w:r w:rsidRPr="00D208F3">
              <w:rPr>
                <w:szCs w:val="24"/>
              </w:rPr>
              <w:t>б</w:t>
            </w:r>
            <w:r w:rsidRPr="00D208F3">
              <w:rPr>
                <w:szCs w:val="24"/>
              </w:rPr>
              <w:t>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Свердловский район, ул. </w:t>
            </w:r>
            <w:proofErr w:type="gramStart"/>
            <w:r w:rsidRPr="00D208F3">
              <w:rPr>
                <w:szCs w:val="24"/>
              </w:rPr>
              <w:t>Народовольческая</w:t>
            </w:r>
            <w:proofErr w:type="gramEnd"/>
            <w:r w:rsidRPr="00D208F3">
              <w:rPr>
                <w:szCs w:val="24"/>
              </w:rPr>
              <w:t>, 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07-09 о</w:t>
            </w:r>
            <w:r w:rsidRPr="00D208F3">
              <w:rPr>
                <w:szCs w:val="24"/>
              </w:rPr>
              <w:t>к</w:t>
            </w:r>
            <w:r w:rsidRPr="00D208F3">
              <w:rPr>
                <w:szCs w:val="24"/>
              </w:rPr>
              <w:t>тября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  <w:r>
              <w:rPr>
                <w:szCs w:val="24"/>
              </w:rPr>
              <w:t xml:space="preserve"> 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Мира, 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14-16 о</w:t>
            </w:r>
            <w:r w:rsidRPr="00D208F3">
              <w:rPr>
                <w:szCs w:val="24"/>
              </w:rPr>
              <w:t>к</w:t>
            </w:r>
            <w:r w:rsidRPr="00D208F3">
              <w:rPr>
                <w:szCs w:val="24"/>
              </w:rPr>
              <w:t>тября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</w:t>
            </w:r>
            <w:proofErr w:type="spellStart"/>
            <w:r w:rsidRPr="00D208F3">
              <w:rPr>
                <w:szCs w:val="24"/>
              </w:rPr>
              <w:t>Уинская</w:t>
            </w:r>
            <w:proofErr w:type="spellEnd"/>
            <w:r w:rsidRPr="00D208F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35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14-16 о</w:t>
            </w:r>
            <w:r w:rsidRPr="00D208F3">
              <w:rPr>
                <w:szCs w:val="24"/>
              </w:rPr>
              <w:t>к</w:t>
            </w:r>
            <w:r w:rsidRPr="00D208F3">
              <w:rPr>
                <w:szCs w:val="24"/>
              </w:rPr>
              <w:t>тября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площадь Дружбы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21-23 о</w:t>
            </w:r>
            <w:r w:rsidRPr="00D208F3">
              <w:rPr>
                <w:szCs w:val="24"/>
              </w:rPr>
              <w:t>к</w:t>
            </w:r>
            <w:r w:rsidRPr="00D208F3">
              <w:rPr>
                <w:szCs w:val="24"/>
              </w:rPr>
              <w:t>тября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 ул. </w:t>
            </w:r>
            <w:proofErr w:type="spellStart"/>
            <w:r w:rsidRPr="00D208F3">
              <w:rPr>
                <w:szCs w:val="24"/>
              </w:rPr>
              <w:t>Ласьвинская</w:t>
            </w:r>
            <w:proofErr w:type="spellEnd"/>
            <w:r w:rsidRPr="00D208F3">
              <w:rPr>
                <w:szCs w:val="24"/>
              </w:rPr>
              <w:t>¸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37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21-23 о</w:t>
            </w:r>
            <w:r w:rsidRPr="00D208F3">
              <w:rPr>
                <w:szCs w:val="24"/>
              </w:rPr>
              <w:t>к</w:t>
            </w:r>
            <w:r w:rsidRPr="00D208F3">
              <w:rPr>
                <w:szCs w:val="24"/>
              </w:rPr>
              <w:t>тября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 пересечение ул. Маршала Р</w:t>
            </w:r>
            <w:r w:rsidRPr="00D208F3">
              <w:rPr>
                <w:szCs w:val="24"/>
              </w:rPr>
              <w:t>ы</w:t>
            </w:r>
            <w:r w:rsidRPr="00D208F3">
              <w:rPr>
                <w:szCs w:val="24"/>
              </w:rPr>
              <w:t>балко и ул. Липатова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2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38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04-06 ноя</w:t>
            </w:r>
            <w:r w:rsidRPr="00D208F3">
              <w:rPr>
                <w:szCs w:val="24"/>
              </w:rPr>
              <w:t>б</w:t>
            </w:r>
            <w:r w:rsidRPr="00D208F3">
              <w:rPr>
                <w:szCs w:val="24"/>
              </w:rPr>
              <w:t>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Аркадия Га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дара,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13г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(ТК «Кит»)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</w:t>
            </w:r>
            <w:r>
              <w:rPr>
                <w:szCs w:val="24"/>
              </w:rPr>
              <w:t>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04-06 ноя</w:t>
            </w:r>
            <w:r w:rsidRPr="00D208F3">
              <w:rPr>
                <w:szCs w:val="24"/>
              </w:rPr>
              <w:t>б</w:t>
            </w:r>
            <w:r w:rsidRPr="00D208F3">
              <w:rPr>
                <w:szCs w:val="24"/>
              </w:rPr>
              <w:t>ря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Свердловский район, ул. </w:t>
            </w:r>
            <w:proofErr w:type="gramStart"/>
            <w:r w:rsidRPr="00D208F3">
              <w:rPr>
                <w:szCs w:val="24"/>
              </w:rPr>
              <w:t>Народовольческая</w:t>
            </w:r>
            <w:proofErr w:type="gramEnd"/>
            <w:r w:rsidRPr="00D208F3">
              <w:rPr>
                <w:szCs w:val="24"/>
              </w:rPr>
              <w:t>, 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02-04 д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кабря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</w:t>
            </w:r>
            <w:r w:rsidRPr="00D208F3">
              <w:rPr>
                <w:szCs w:val="24"/>
              </w:rPr>
              <w:t>й</w:t>
            </w:r>
            <w:r w:rsidRPr="00D208F3">
              <w:rPr>
                <w:szCs w:val="24"/>
              </w:rPr>
              <w:t>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 </w:t>
            </w:r>
            <w:proofErr w:type="spellStart"/>
            <w:r w:rsidRPr="00D208F3">
              <w:rPr>
                <w:szCs w:val="24"/>
              </w:rPr>
              <w:t>Уинская</w:t>
            </w:r>
            <w:proofErr w:type="spellEnd"/>
            <w:r w:rsidRPr="00D208F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41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02-04 д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кабря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proofErr w:type="spellStart"/>
            <w:r w:rsidRPr="00D208F3">
              <w:rPr>
                <w:szCs w:val="24"/>
              </w:rPr>
              <w:t>Мотовилихинский</w:t>
            </w:r>
            <w:proofErr w:type="spellEnd"/>
            <w:r w:rsidRPr="00D208F3">
              <w:rPr>
                <w:szCs w:val="24"/>
              </w:rPr>
              <w:t xml:space="preserve"> 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площадь Дружбы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42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09-11 д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кабря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 ул. </w:t>
            </w:r>
            <w:proofErr w:type="spellStart"/>
            <w:r w:rsidRPr="00D208F3">
              <w:rPr>
                <w:szCs w:val="24"/>
              </w:rPr>
              <w:t>Ласьвинская</w:t>
            </w:r>
            <w:proofErr w:type="spellEnd"/>
            <w:r w:rsidRPr="00D208F3">
              <w:rPr>
                <w:szCs w:val="24"/>
              </w:rPr>
              <w:t>¸</w:t>
            </w:r>
            <w:r>
              <w:rPr>
                <w:szCs w:val="24"/>
              </w:rPr>
              <w:t xml:space="preserve"> </w:t>
            </w:r>
            <w:r w:rsidRPr="00D208F3">
              <w:rPr>
                <w:szCs w:val="24"/>
              </w:rPr>
              <w:t>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12.00-</w:t>
            </w:r>
            <w:r w:rsidRPr="00D208F3">
              <w:rPr>
                <w:szCs w:val="24"/>
              </w:rPr>
              <w:t>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lastRenderedPageBreak/>
              <w:t>43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09-11 д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кабря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Кировский район, пересечение ул. Маршала Р</w:t>
            </w:r>
            <w:r w:rsidRPr="00D208F3">
              <w:rPr>
                <w:szCs w:val="24"/>
              </w:rPr>
              <w:t>ы</w:t>
            </w:r>
            <w:r w:rsidRPr="00D208F3">
              <w:rPr>
                <w:szCs w:val="24"/>
              </w:rPr>
              <w:t>балко и ул. Липатова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  <w:r w:rsidRPr="00D208F3">
              <w:rPr>
                <w:szCs w:val="24"/>
              </w:rPr>
              <w:t>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44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16-18 д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кабря 2021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208F3">
              <w:rPr>
                <w:szCs w:val="24"/>
              </w:rPr>
              <w:t>ыходного дня,</w:t>
            </w:r>
            <w:r>
              <w:rPr>
                <w:szCs w:val="24"/>
              </w:rPr>
              <w:t xml:space="preserve"> </w:t>
            </w:r>
            <w:proofErr w:type="gramStart"/>
            <w:r w:rsidRPr="00D208F3">
              <w:rPr>
                <w:szCs w:val="24"/>
              </w:rPr>
              <w:t>униве</w:t>
            </w:r>
            <w:r w:rsidRPr="00D208F3">
              <w:rPr>
                <w:szCs w:val="24"/>
              </w:rPr>
              <w:t>р</w:t>
            </w:r>
            <w:r w:rsidRPr="00D208F3">
              <w:rPr>
                <w:szCs w:val="24"/>
              </w:rPr>
              <w:t>сальная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Дзержинский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район, пр. Парк</w:t>
            </w:r>
            <w:r w:rsidRPr="00D208F3">
              <w:rPr>
                <w:szCs w:val="24"/>
              </w:rPr>
              <w:t>о</w:t>
            </w:r>
            <w:r w:rsidRPr="00D208F3">
              <w:rPr>
                <w:szCs w:val="24"/>
              </w:rPr>
              <w:t>вый, 66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  <w:tr w:rsidR="001C06BD" w:rsidRPr="00D208F3" w:rsidTr="002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1C06BD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5902000833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ОГРН 1145958090486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Пермь, ул. С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бирская, 27, тел. 212-92-75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Городская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ярмарка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23-25 д</w:t>
            </w:r>
            <w:r w:rsidRPr="00D208F3">
              <w:rPr>
                <w:szCs w:val="24"/>
              </w:rPr>
              <w:t>е</w:t>
            </w:r>
            <w:r w:rsidRPr="00D208F3">
              <w:rPr>
                <w:szCs w:val="24"/>
              </w:rPr>
              <w:t>кабря 2021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208F3">
              <w:rPr>
                <w:szCs w:val="24"/>
              </w:rPr>
              <w:t>раз</w:t>
            </w:r>
            <w:r w:rsidRPr="00D208F3">
              <w:rPr>
                <w:szCs w:val="24"/>
              </w:rPr>
              <w:t>д</w:t>
            </w:r>
            <w:r w:rsidRPr="00D208F3">
              <w:rPr>
                <w:szCs w:val="24"/>
              </w:rPr>
              <w:t>ничная,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универсал</w:t>
            </w:r>
            <w:r w:rsidRPr="00D208F3">
              <w:rPr>
                <w:szCs w:val="24"/>
              </w:rPr>
              <w:t>ь</w:t>
            </w:r>
            <w:r w:rsidRPr="00D208F3">
              <w:rPr>
                <w:szCs w:val="24"/>
              </w:rPr>
              <w:t>ная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Индустриальный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район,</w:t>
            </w:r>
          </w:p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ул. М</w:t>
            </w:r>
            <w:r w:rsidRPr="00D208F3">
              <w:rPr>
                <w:szCs w:val="24"/>
              </w:rPr>
              <w:t>и</w:t>
            </w:r>
            <w:r w:rsidRPr="00D208F3">
              <w:rPr>
                <w:szCs w:val="24"/>
              </w:rPr>
              <w:t>ра, 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  <w:r w:rsidRPr="00D208F3">
              <w:rPr>
                <w:szCs w:val="24"/>
              </w:rPr>
              <w:t>-20.00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1C06BD" w:rsidRPr="00D208F3" w:rsidRDefault="001C06BD" w:rsidP="002944F8">
            <w:pPr>
              <w:jc w:val="center"/>
              <w:rPr>
                <w:szCs w:val="24"/>
              </w:rPr>
            </w:pPr>
            <w:r w:rsidRPr="00D208F3">
              <w:rPr>
                <w:szCs w:val="24"/>
              </w:rPr>
              <w:t>15</w:t>
            </w:r>
          </w:p>
        </w:tc>
      </w:tr>
    </w:tbl>
    <w:p w:rsidR="001C06BD" w:rsidRPr="005555B1" w:rsidRDefault="001C06BD" w:rsidP="001C06BD"/>
    <w:p w:rsidR="00021DED" w:rsidRDefault="00021DED"/>
    <w:sectPr w:rsidR="00021DED" w:rsidSect="001E0D4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6672"/>
    <w:multiLevelType w:val="hybridMultilevel"/>
    <w:tmpl w:val="CAB8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5600"/>
    <w:multiLevelType w:val="hybridMultilevel"/>
    <w:tmpl w:val="FBEA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C06BD"/>
    <w:rsid w:val="00021DED"/>
    <w:rsid w:val="001C06BD"/>
    <w:rsid w:val="0093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7"/>
        <o:r id="V:Rule5" type="connector" idref="#_x0000_s1048"/>
        <o:r id="V:Rule6" type="connector" idref="#_x0000_s1055"/>
        <o:r id="V:Rule7" type="connector" idref="#_x0000_s1056"/>
        <o:r id="V:Rule8" type="connector" idref="#_x0000_s1058"/>
        <o:r id="V:Rule9" type="connector" idref="#_x0000_s1059"/>
        <o:r id="V:Rule10" type="connector" idref="#_x0000_s1060"/>
        <o:r id="V:Rule11" type="connector" idref="#_x0000_s1061"/>
        <o:r id="V:Rule12" type="arc" idref="#_x0000_s1062"/>
        <o:r id="V:Rule13" type="connector" idref="#_x0000_s1063"/>
        <o:r id="V:Rule14" type="connector" idref="#_x0000_s1064"/>
        <o:r id="V:Rule15" type="connector" idref="#_x0000_s1065"/>
        <o:r id="V:Rule16" type="connector" idref="#_x0000_s1066"/>
        <o:r id="V:Rule17" type="connector" idref="#_x0000_s1073"/>
        <o:r id="V:Rule18" type="connector" idref="#_x0000_s1074"/>
        <o:r id="V:Rule19" type="connector" idref="#_x0000_s1080"/>
        <o:r id="V:Rule20" type="connector" idref="#_x0000_s1081"/>
        <o:r id="V:Rule21" type="connector" idref="#_x0000_s1082"/>
        <o:r id="V:Rule22" type="connector" idref="#_x0000_s1083"/>
        <o:r id="V:Rule23" type="connector" idref="#_x0000_s1084"/>
        <o:r id="V:Rule24" type="connector" idref="#_x0000_s1085"/>
        <o:r id="V:Rule25" type="connector" idref="#_x0000_s1086"/>
        <o:r id="V:Rule26" type="connector" idref="#_x0000_s1091"/>
        <o:r id="V:Rule27" type="connector" idref="#_x0000_s1092"/>
        <o:r id="V:Rule28" type="connector" idref="#_x0000_s1093"/>
        <o:r id="V:Rule29" type="connector" idref="#_x0000_s1094"/>
        <o:r id="V:Rule30" type="connector" idref="#_x0000_s1095"/>
        <o:r id="V:Rule31" type="connector" idref="#_x0000_s1104"/>
        <o:r id="V:Rule32" type="connector" idref="#_x0000_s1105"/>
        <o:r id="V:Rule33" type="connector" idref="#_x0000_s1106"/>
        <o:r id="V:Rule34" type="connector" idref="#_x0000_s1107"/>
        <o:r id="V:Rule35" type="connector" idref="#_x0000_s1108"/>
        <o:r id="V:Rule36" type="connector" idref="#_x0000_s1109"/>
        <o:r id="V:Rule37" type="connector" idref="#_x0000_s1110"/>
        <o:r id="V:Rule38" type="connector" idref="#_x0000_s1111"/>
        <o:r id="V:Rule39" type="connector" idref="#_x0000_s1112"/>
        <o:r id="V:Rule40" type="connector" idref="#_x0000_s1113"/>
        <o:r id="V:Rule41" type="connector" idref="#_x0000_s1122"/>
        <o:r id="V:Rule42" type="connector" idref="#_x0000_s1123"/>
        <o:r id="V:Rule43" type="connector" idref="#_x0000_s1124"/>
        <o:r id="V:Rule44" type="connector" idref="#_x0000_s1125"/>
        <o:r id="V:Rule45" type="connector" idref="#_x0000_s1129"/>
        <o:r id="V:Rule46" type="connector" idref="#_x0000_s1130"/>
        <o:r id="V:Rule47" type="connector" idref="#_x0000_s1131"/>
        <o:r id="V:Rule48" type="connector" idref="#_x0000_s1132"/>
        <o:r id="V:Rule49" type="connector" idref="#_x0000_s1133"/>
        <o:r id="V:Rule50" type="connector" idref="#_x0000_s1134"/>
        <o:r id="V:Rule51" type="connector" idref="#_x0000_s1136"/>
        <o:r id="V:Rule52" type="connector" idref="#_x0000_s1137"/>
        <o:r id="V:Rule53" type="connector" idref="#_x0000_s1139"/>
        <o:r id="V:Rule54" type="connector" idref="#_x0000_s1140"/>
        <o:r id="V:Rule55" type="connector" idref="#_x0000_s1141"/>
        <o:r id="V:Rule56" type="connector" idref="#_x0000_s1142"/>
        <o:r id="V:Rule57" type="connector" idref="#_x0000_s1143"/>
        <o:r id="V:Rule58" type="connector" idref="#_x0000_s1146"/>
        <o:r id="V:Rule59" type="connector" idref="#_x0000_s1156"/>
        <o:r id="V:Rule60" type="connector" idref="#_x0000_s1157"/>
        <o:r id="V:Rule61" type="connector" idref="#_x0000_s1158"/>
        <o:r id="V:Rule62" type="connector" idref="#_x0000_s1159"/>
        <o:r id="V:Rule63" type="connector" idref="#_x0000_s1160"/>
        <o:r id="V:Rule64" type="connector" idref="#_x0000_s1161"/>
        <o:r id="V:Rule65" type="connector" idref="#_x0000_s1162"/>
        <o:r id="V:Rule66" type="connector" idref="#_x0000_s1163"/>
        <o:r id="V:Rule67" type="connector" idref="#_x0000_s1165"/>
        <o:r id="V:Rule68" type="connector" idref="#_x0000_s1166"/>
        <o:r id="V:Rule69" type="connector" idref="#_x0000_s1167"/>
        <o:r id="V:Rule70" type="connector" idref="#_x0000_s1168"/>
        <o:r id="V:Rule71" type="connector" idref="#_x0000_s1169"/>
        <o:r id="V:Rule72" type="connector" idref="#_x0000_s1170"/>
        <o:r id="V:Rule73" type="connector" idref="#_x0000_s1171"/>
        <o:r id="V:Rule74" type="connector" idref="#_x0000_s1183"/>
        <o:r id="V:Rule75" type="connector" idref="#_x0000_s1184"/>
        <o:r id="V:Rule76" type="connector" idref="#_x0000_s1187"/>
        <o:r id="V:Rule77" type="connector" idref="#_x0000_s1188"/>
        <o:r id="V:Rule78" type="connector" idref="#_x0000_s1189"/>
        <o:r id="V:Rule79" type="connector" idref="#_x0000_s1190"/>
        <o:r id="V:Rule80" type="connector" idref="#_x0000_s1191"/>
        <o:r id="V:Rule81" type="connector" idref="#_x0000_s1192"/>
        <o:r id="V:Rule82" type="connector" idref="#_x0000_s1195"/>
        <o:r id="V:Rule83" type="connector" idref="#_x0000_s1196"/>
        <o:r id="V:Rule84" type="connector" idref="#_x0000_s1198"/>
        <o:r id="V:Rule85" type="connector" idref="#_x0000_s1199"/>
        <o:r id="V:Rule86" type="connector" idref="#_x0000_s1200"/>
        <o:r id="V:Rule87" type="connector" idref="#_x0000_s1201"/>
        <o:r id="V:Rule88" type="connector" idref="#_x0000_s1202"/>
        <o:r id="V:Rule89" type="connector" idref="#_x0000_s1203"/>
        <o:r id="V:Rule90" type="connector" idref="#_x0000_s1204"/>
        <o:r id="V:Rule91" type="connector" idref="#_x0000_s1208"/>
        <o:r id="V:Rule92" type="connector" idref="#_x0000_s1209"/>
        <o:r id="V:Rule93" type="connector" idref="#_x0000_s1210"/>
        <o:r id="V:Rule94" type="connector" idref="#_x0000_s1211"/>
        <o:r id="V:Rule95" type="connector" idref="#_x0000_s1212"/>
        <o:r id="V:Rule96" type="connector" idref="#_x0000_s1213"/>
        <o:r id="V:Rule97" type="connector" idref="#_x0000_s1214"/>
        <o:r id="V:Rule98" type="connector" idref="#_x0000_s1225"/>
        <o:r id="V:Rule99" type="connector" idref="#_x0000_s1226"/>
        <o:r id="V:Rule100" type="connector" idref="#_x0000_s1228"/>
        <o:r id="V:Rule101" type="connector" idref="#_x0000_s1229"/>
        <o:r id="V:Rule102" type="connector" idref="#_x0000_s1230"/>
        <o:r id="V:Rule103" type="connector" idref="#_x0000_s1231"/>
        <o:r id="V:Rule104" type="connector" idref="#_x0000_s1232"/>
        <o:r id="V:Rule105" type="connector" idref="#_x0000_s1233"/>
        <o:r id="V:Rule106" type="connector" idref="#_x0000_s1234"/>
        <o:r id="V:Rule107" type="connector" idref="#_x0000_s1235"/>
        <o:r id="V:Rule108" type="connector" idref="#_x0000_s1243"/>
        <o:r id="V:Rule109" type="connector" idref="#_x0000_s1244"/>
        <o:r id="V:Rule110" type="connector" idref="#_x0000_s1245"/>
        <o:r id="V:Rule111" type="connector" idref="#_x0000_s1246"/>
        <o:r id="V:Rule112" type="connector" idref="#_x0000_s1247"/>
        <o:r id="V:Rule113" type="connector" idref="#_x0000_s1248"/>
        <o:r id="V:Rule114" type="connector" idref="#_x0000_s1249"/>
        <o:r id="V:Rule115" type="connector" idref="#_x0000_s1250"/>
        <o:r id="V:Rule116" type="connector" idref="#_x0000_s1251"/>
        <o:r id="V:Rule117" type="connector" idref="#_x0000_s1253"/>
        <o:r id="V:Rule118" type="connector" idref="#_x0000_s1254"/>
        <o:r id="V:Rule119" type="connector" idref="#_x0000_s1255"/>
        <o:r id="V:Rule120" type="connector" idref="#_x0000_s1262"/>
        <o:r id="V:Rule121" type="connector" idref="#_x0000_s1263"/>
        <o:r id="V:Rule122" type="connector" idref="#_x0000_s1264"/>
        <o:r id="V:Rule123" type="connector" idref="#_x0000_s1265"/>
        <o:r id="V:Rule124" type="connector" idref="#_x0000_s1266"/>
        <o:r id="V:Rule125" type="connector" idref="#_x0000_s1267"/>
        <o:r id="V:Rule126" type="connector" idref="#_x0000_s1268"/>
        <o:r id="V:Rule127" type="connector" idref="#_x0000_s1269"/>
        <o:r id="V:Rule128" type="connector" idref="#_x0000_s1270"/>
        <o:r id="V:Rule129" type="connector" idref="#_x0000_s1271"/>
        <o:r id="V:Rule130" type="connector" idref="#_x0000_s1272"/>
        <o:r id="V:Rule131" type="connector" idref="#_x0000_s1276"/>
        <o:r id="V:Rule132" type="connector" idref="#_x0000_s1282"/>
        <o:r id="V:Rule133" type="connector" idref="#_x0000_s1283"/>
        <o:r id="V:Rule134" type="connector" idref="#_x0000_s1284"/>
        <o:r id="V:Rule135" type="connector" idref="#_x0000_s1285"/>
        <o:r id="V:Rule136" type="connector" idref="#_x0000_s1286"/>
        <o:r id="V:Rule137" type="connector" idref="#_x0000_s1287"/>
        <o:r id="V:Rule138" type="connector" idref="#_x0000_s1288"/>
        <o:r id="V:Rule139" type="connector" idref="#_x0000_s1289"/>
        <o:r id="V:Rule140" type="connector" idref="#_x0000_s1290"/>
        <o:r id="V:Rule141" type="connector" idref="#_x0000_s1291"/>
        <o:r id="V:Rule142" type="connector" idref="#_x0000_s1292"/>
        <o:r id="V:Rule143" type="connector" idref="#_x0000_s1293"/>
        <o:r id="V:Rule144" type="connector" idref="#_x0000_s1294"/>
        <o:r id="V:Rule145" type="connector" idref="#_x0000_s1295"/>
        <o:r id="V:Rule146" type="connector" idref="#_x0000_s1296"/>
        <o:r id="V:Rule147" type="connector" idref="#_x0000_s1297"/>
        <o:r id="V:Rule148" type="connector" idref="#_x0000_s1298"/>
        <o:r id="V:Rule149" type="connector" idref="#_x0000_s1312"/>
        <o:r id="V:Rule150" type="connector" idref="#_x0000_s1313"/>
        <o:r id="V:Rule151" type="connector" idref="#_x0000_s1314"/>
        <o:r id="V:Rule152" type="connector" idref="#_x0000_s1315"/>
        <o:r id="V:Rule153" type="connector" idref="#_x0000_s1316"/>
        <o:r id="V:Rule154" type="connector" idref="#_x0000_s1317"/>
        <o:r id="V:Rule155" type="connector" idref="#_x0000_s1319"/>
        <o:r id="V:Rule156" type="connector" idref="#_x0000_s1320"/>
        <o:r id="V:Rule157" type="connector" idref="#_x0000_s1323"/>
        <o:r id="V:Rule158" type="connector" idref="#_x0000_s1324"/>
        <o:r id="V:Rule159" type="connector" idref="#_x0000_s1325"/>
        <o:r id="V:Rule160" type="connector" idref="#_x0000_s1326"/>
        <o:r id="V:Rule161" type="connector" idref="#_x0000_s1327"/>
        <o:r id="V:Rule162" type="connector" idref="#_x0000_s1331"/>
        <o:r id="V:Rule163" type="connector" idref="#_x0000_s1332"/>
        <o:r id="V:Rule164" type="connector" idref="#_x0000_s1333"/>
        <o:r id="V:Rule165" type="connector" idref="#_x0000_s1334"/>
        <o:r id="V:Rule166" type="connector" idref="#_x0000_s1335"/>
        <o:r id="V:Rule167" type="connector" idref="#_x0000_s1336"/>
        <o:r id="V:Rule168" type="connector" idref="#_x0000_s1337"/>
        <o:r id="V:Rule169" type="connector" idref="#_x0000_s1344"/>
        <o:r id="V:Rule170" type="connector" idref="#_x0000_s1345"/>
        <o:r id="V:Rule171" type="connector" idref="#_x0000_s1353"/>
        <o:r id="V:Rule172" type="connector" idref="#_x0000_s1359"/>
        <o:r id="V:Rule173" type="connector" idref="#_x0000_s1360"/>
        <o:r id="V:Rule174" type="connector" idref="#_x0000_s1361"/>
        <o:r id="V:Rule175" type="connector" idref="#_x0000_s1362"/>
        <o:r id="V:Rule176" type="connector" idref="#_x0000_s1363"/>
        <o:r id="V:Rule177" type="connector" idref="#_x0000_s1364"/>
        <o:r id="V:Rule178" type="connector" idref="#_x0000_s1365"/>
        <o:r id="V:Rule179" type="connector" idref="#_x0000_s1366"/>
        <o:r id="V:Rule180" type="connector" idref="#_x0000_s1367"/>
        <o:r id="V:Rule181" type="connector" idref="#_x0000_s1368"/>
        <o:r id="V:Rule182" type="connector" idref="#_x0000_s1369"/>
        <o:r id="V:Rule183" type="connector" idref="#_x0000_s1370"/>
        <o:r id="V:Rule184" type="connector" idref="#_x0000_s1373"/>
        <o:r id="V:Rule185" type="connector" idref="#_x0000_s1374"/>
        <o:r id="V:Rule186" type="connector" idref="#_x0000_s1375"/>
        <o:r id="V:Rule187" type="connector" idref="#_x0000_s1377"/>
        <o:r id="V:Rule188" type="connector" idref="#_x0000_s1378"/>
        <o:r id="V:Rule189" type="connector" idref="#_x0000_s1380"/>
        <o:r id="V:Rule190" type="connector" idref="#_x0000_s1381"/>
        <o:r id="V:Rule191" type="connector" idref="#_x0000_s1382"/>
        <o:r id="V:Rule192" type="connector" idref="#_x0000_s1384"/>
        <o:r id="V:Rule193" type="connector" idref="#_x0000_s13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B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C06BD"/>
    <w:pPr>
      <w:keepNext/>
      <w:ind w:right="-1" w:firstLine="709"/>
      <w:jc w:val="both"/>
      <w:outlineLvl w:val="0"/>
    </w:pPr>
    <w:rPr>
      <w:szCs w:val="20"/>
      <w:lang/>
    </w:rPr>
  </w:style>
  <w:style w:type="paragraph" w:styleId="2">
    <w:name w:val="heading 2"/>
    <w:basedOn w:val="a"/>
    <w:next w:val="a"/>
    <w:link w:val="20"/>
    <w:qFormat/>
    <w:rsid w:val="001C06BD"/>
    <w:pPr>
      <w:keepNext/>
      <w:ind w:right="-1"/>
      <w:jc w:val="both"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6BD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1C06BD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caption"/>
    <w:basedOn w:val="a"/>
    <w:next w:val="a"/>
    <w:qFormat/>
    <w:rsid w:val="001C06B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C06BD"/>
    <w:pPr>
      <w:ind w:right="3117"/>
    </w:pPr>
    <w:rPr>
      <w:rFonts w:ascii="Courier New" w:hAnsi="Courier New"/>
      <w:sz w:val="26"/>
      <w:szCs w:val="20"/>
      <w:lang/>
    </w:rPr>
  </w:style>
  <w:style w:type="character" w:customStyle="1" w:styleId="a5">
    <w:name w:val="Основной текст Знак"/>
    <w:basedOn w:val="a0"/>
    <w:link w:val="a4"/>
    <w:rsid w:val="001C06BD"/>
    <w:rPr>
      <w:rFonts w:ascii="Courier New" w:eastAsia="Times New Roman" w:hAnsi="Courier New" w:cs="Times New Roman"/>
      <w:sz w:val="26"/>
      <w:szCs w:val="20"/>
      <w:lang/>
    </w:rPr>
  </w:style>
  <w:style w:type="paragraph" w:styleId="a6">
    <w:name w:val="Body Text Indent"/>
    <w:basedOn w:val="a"/>
    <w:link w:val="a7"/>
    <w:rsid w:val="001C06BD"/>
    <w:pPr>
      <w:ind w:right="-1"/>
      <w:jc w:val="both"/>
    </w:pPr>
    <w:rPr>
      <w:sz w:val="26"/>
      <w:szCs w:val="20"/>
      <w:lang/>
    </w:rPr>
  </w:style>
  <w:style w:type="character" w:customStyle="1" w:styleId="a7">
    <w:name w:val="Основной текст с отступом Знак"/>
    <w:basedOn w:val="a0"/>
    <w:link w:val="a6"/>
    <w:rsid w:val="001C06BD"/>
    <w:rPr>
      <w:rFonts w:ascii="Times New Roman" w:eastAsia="Times New Roman" w:hAnsi="Times New Roman" w:cs="Times New Roman"/>
      <w:sz w:val="26"/>
      <w:szCs w:val="20"/>
      <w:lang/>
    </w:rPr>
  </w:style>
  <w:style w:type="paragraph" w:styleId="a8">
    <w:name w:val="footer"/>
    <w:basedOn w:val="a"/>
    <w:link w:val="a9"/>
    <w:uiPriority w:val="99"/>
    <w:rsid w:val="001C06B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06BD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a">
    <w:name w:val="page number"/>
    <w:basedOn w:val="a0"/>
    <w:rsid w:val="001C06BD"/>
  </w:style>
  <w:style w:type="paragraph" w:styleId="ab">
    <w:name w:val="header"/>
    <w:basedOn w:val="a"/>
    <w:link w:val="ac"/>
    <w:uiPriority w:val="99"/>
    <w:rsid w:val="001C06B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06B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Balloon Text"/>
    <w:basedOn w:val="a"/>
    <w:link w:val="ae"/>
    <w:rsid w:val="001C06BD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basedOn w:val="a0"/>
    <w:link w:val="ad"/>
    <w:rsid w:val="001C06BD"/>
    <w:rPr>
      <w:rFonts w:ascii="Segoe UI" w:eastAsia="Times New Roman" w:hAnsi="Segoe UI" w:cs="Times New Roman"/>
      <w:sz w:val="18"/>
      <w:szCs w:val="18"/>
      <w:lang/>
    </w:rPr>
  </w:style>
  <w:style w:type="numbering" w:customStyle="1" w:styleId="11">
    <w:name w:val="Нет списка1"/>
    <w:next w:val="a2"/>
    <w:uiPriority w:val="99"/>
    <w:semiHidden/>
    <w:unhideWhenUsed/>
    <w:rsid w:val="001C06BD"/>
  </w:style>
  <w:style w:type="paragraph" w:styleId="af">
    <w:name w:val="No Spacing"/>
    <w:uiPriority w:val="1"/>
    <w:qFormat/>
    <w:rsid w:val="001C06B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1C06BD"/>
    <w:rPr>
      <w:color w:val="0000FF"/>
      <w:u w:val="single"/>
    </w:rPr>
  </w:style>
  <w:style w:type="character" w:styleId="af1">
    <w:name w:val="FollowedHyperlink"/>
    <w:uiPriority w:val="99"/>
    <w:unhideWhenUsed/>
    <w:rsid w:val="001C06BD"/>
    <w:rPr>
      <w:color w:val="800080"/>
      <w:u w:val="single"/>
    </w:rPr>
  </w:style>
  <w:style w:type="paragraph" w:customStyle="1" w:styleId="xl65">
    <w:name w:val="xl65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C06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C06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1C06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1C06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1C06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C0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C06BD"/>
  </w:style>
  <w:style w:type="numbering" w:customStyle="1" w:styleId="111">
    <w:name w:val="Нет списка111"/>
    <w:next w:val="a2"/>
    <w:uiPriority w:val="99"/>
    <w:semiHidden/>
    <w:unhideWhenUsed/>
    <w:rsid w:val="001C06BD"/>
  </w:style>
  <w:style w:type="paragraph" w:customStyle="1" w:styleId="font5">
    <w:name w:val="font5"/>
    <w:basedOn w:val="a"/>
    <w:rsid w:val="001C06BD"/>
    <w:pPr>
      <w:spacing w:before="100" w:beforeAutospacing="1" w:after="100" w:afterAutospacing="1"/>
    </w:pPr>
    <w:rPr>
      <w:color w:val="000000"/>
      <w:sz w:val="28"/>
    </w:rPr>
  </w:style>
  <w:style w:type="paragraph" w:customStyle="1" w:styleId="xl80">
    <w:name w:val="xl80"/>
    <w:basedOn w:val="a"/>
    <w:rsid w:val="001C06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1C06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1C06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table" w:styleId="af3">
    <w:name w:val="Table Grid"/>
    <w:basedOn w:val="a1"/>
    <w:rsid w:val="001C06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4">
    <w:name w:val="xl84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5">
    <w:name w:val="xl85"/>
    <w:basedOn w:val="a"/>
    <w:rsid w:val="001C06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6">
    <w:name w:val="xl86"/>
    <w:basedOn w:val="a"/>
    <w:rsid w:val="001C06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7">
    <w:name w:val="xl87"/>
    <w:basedOn w:val="a"/>
    <w:rsid w:val="001C06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8">
    <w:name w:val="xl88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9">
    <w:name w:val="xl89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0">
    <w:name w:val="xl90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1">
    <w:name w:val="xl91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2">
    <w:name w:val="xl92"/>
    <w:basedOn w:val="a"/>
    <w:rsid w:val="001C06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93">
    <w:name w:val="xl93"/>
    <w:basedOn w:val="a"/>
    <w:rsid w:val="001C06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4">
    <w:name w:val="xl94"/>
    <w:basedOn w:val="a"/>
    <w:rsid w:val="001C0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5">
    <w:name w:val="xl95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</w:rPr>
  </w:style>
  <w:style w:type="paragraph" w:customStyle="1" w:styleId="xl96">
    <w:name w:val="xl96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7">
    <w:name w:val="xl97"/>
    <w:basedOn w:val="a"/>
    <w:rsid w:val="001C06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8">
    <w:name w:val="xl98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</w:rPr>
  </w:style>
  <w:style w:type="paragraph" w:customStyle="1" w:styleId="xl99">
    <w:name w:val="xl99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</w:rPr>
  </w:style>
  <w:style w:type="paragraph" w:customStyle="1" w:styleId="xl100">
    <w:name w:val="xl100"/>
    <w:basedOn w:val="a"/>
    <w:rsid w:val="001C0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1">
    <w:name w:val="xl101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1C06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1C06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1C0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9">
    <w:name w:val="xl109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0">
    <w:name w:val="xl110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1">
    <w:name w:val="xl111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2">
    <w:name w:val="xl112"/>
    <w:basedOn w:val="a"/>
    <w:rsid w:val="001C06BD"/>
    <w:pPr>
      <w:shd w:val="clear" w:color="000000" w:fill="FFFFFF"/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4">
    <w:name w:val="xl114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5">
    <w:name w:val="xl115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Cs w:val="24"/>
    </w:rPr>
  </w:style>
  <w:style w:type="paragraph" w:customStyle="1" w:styleId="xl116">
    <w:name w:val="xl116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7">
    <w:name w:val="xl117"/>
    <w:basedOn w:val="a"/>
    <w:rsid w:val="001C0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8">
    <w:name w:val="xl118"/>
    <w:basedOn w:val="a"/>
    <w:rsid w:val="001C06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1C06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20">
    <w:name w:val="xl120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1">
    <w:name w:val="xl121"/>
    <w:basedOn w:val="a"/>
    <w:rsid w:val="001C06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1C06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3">
    <w:name w:val="xl123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4">
    <w:name w:val="xl124"/>
    <w:basedOn w:val="a"/>
    <w:rsid w:val="001C06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5">
    <w:name w:val="xl125"/>
    <w:basedOn w:val="a"/>
    <w:rsid w:val="001C0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C06BD"/>
  </w:style>
  <w:style w:type="numbering" w:customStyle="1" w:styleId="3">
    <w:name w:val="Нет списка3"/>
    <w:next w:val="a2"/>
    <w:uiPriority w:val="99"/>
    <w:semiHidden/>
    <w:unhideWhenUsed/>
    <w:rsid w:val="001C06BD"/>
  </w:style>
  <w:style w:type="paragraph" w:customStyle="1" w:styleId="font6">
    <w:name w:val="font6"/>
    <w:basedOn w:val="a"/>
    <w:rsid w:val="001C06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1C06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C06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1C06BD"/>
  </w:style>
  <w:style w:type="paragraph" w:styleId="af4">
    <w:name w:val="List Paragraph"/>
    <w:basedOn w:val="a"/>
    <w:uiPriority w:val="34"/>
    <w:qFormat/>
    <w:rsid w:val="001C06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1C06BD"/>
    <w:pPr>
      <w:spacing w:before="100" w:beforeAutospacing="1" w:after="100" w:afterAutospacing="1"/>
    </w:pPr>
    <w:rPr>
      <w:szCs w:val="24"/>
    </w:rPr>
  </w:style>
  <w:style w:type="paragraph" w:customStyle="1" w:styleId="msonormal0">
    <w:name w:val="msonormal"/>
    <w:basedOn w:val="a"/>
    <w:rsid w:val="001C06BD"/>
    <w:pP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">
    <w:name w:val="xl64"/>
    <w:basedOn w:val="a"/>
    <w:rsid w:val="001C0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character" w:customStyle="1" w:styleId="oqoid">
    <w:name w:val="_oqoid"/>
    <w:rsid w:val="001C0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2443</Words>
  <Characters>13928</Characters>
  <Application>Microsoft Office Word</Application>
  <DocSecurity>0</DocSecurity>
  <Lines>116</Lines>
  <Paragraphs>32</Paragraphs>
  <ScaleCrop>false</ScaleCrop>
  <Company/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Olompiev-KS</dc:creator>
  <cp:lastModifiedBy>Olompiev-KS</cp:lastModifiedBy>
  <cp:revision>1</cp:revision>
  <dcterms:created xsi:type="dcterms:W3CDTF">2021-02-11T06:31:00Z</dcterms:created>
  <dcterms:modified xsi:type="dcterms:W3CDTF">2021-02-11T06:31:00Z</dcterms:modified>
</cp:coreProperties>
</file>