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6" w:rsidRDefault="00AD258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2586" w:rsidRDefault="00AD2586">
      <w:pPr>
        <w:pStyle w:val="ConsPlusNormal"/>
        <w:jc w:val="both"/>
        <w:outlineLvl w:val="0"/>
      </w:pPr>
    </w:p>
    <w:p w:rsidR="00AD2586" w:rsidRDefault="00AD2586">
      <w:pPr>
        <w:pStyle w:val="ConsPlusTitle"/>
        <w:jc w:val="center"/>
      </w:pPr>
      <w:r>
        <w:t>ПЕРМСКАЯ ГОРОДСКАЯ ДУМА</w:t>
      </w:r>
    </w:p>
    <w:p w:rsidR="00AD2586" w:rsidRDefault="00AD2586">
      <w:pPr>
        <w:pStyle w:val="ConsPlusTitle"/>
        <w:jc w:val="center"/>
      </w:pPr>
    </w:p>
    <w:p w:rsidR="00AD2586" w:rsidRDefault="00AD2586">
      <w:pPr>
        <w:pStyle w:val="ConsPlusTitle"/>
        <w:jc w:val="center"/>
      </w:pPr>
      <w:r>
        <w:t>РЕШЕНИЕ</w:t>
      </w:r>
    </w:p>
    <w:p w:rsidR="00AD2586" w:rsidRDefault="00AD2586">
      <w:pPr>
        <w:pStyle w:val="ConsPlusTitle"/>
        <w:jc w:val="center"/>
      </w:pPr>
      <w:r>
        <w:t>от 24 января 2017 г. N 3</w:t>
      </w:r>
    </w:p>
    <w:p w:rsidR="00AD2586" w:rsidRDefault="00AD2586">
      <w:pPr>
        <w:pStyle w:val="ConsPlusTitle"/>
        <w:jc w:val="center"/>
      </w:pPr>
    </w:p>
    <w:p w:rsidR="00AD2586" w:rsidRDefault="00AD2586">
      <w:pPr>
        <w:pStyle w:val="ConsPlusTitle"/>
        <w:jc w:val="center"/>
      </w:pPr>
      <w:r>
        <w:t>О ВНЕСЕНИИ ИЗМЕНЕНИЙ В ОТДЕЛЬНЫЕ ПРАВОВЫЕ АКТЫ ГОРОДА ПЕРМИ</w:t>
      </w:r>
    </w:p>
    <w:p w:rsidR="00AD2586" w:rsidRDefault="00AD2586">
      <w:pPr>
        <w:pStyle w:val="ConsPlusTitle"/>
        <w:jc w:val="center"/>
      </w:pPr>
      <w:r>
        <w:t>В СФЕРЕ МУНИЦИПАЛЬНО-ЧАСТНОГО ПАРТНЕРСТВА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7" w:history="1">
        <w:r>
          <w:rPr>
            <w:color w:val="0000FF"/>
          </w:rPr>
          <w:t>N 224-ФЗ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28.06.2016 N 124 "О реализации муниципально-частного партнерства в городе Перми", в целях актуализации правовых актов города Перми в сфере муниципально-частного партнерства Пермская городская Дума решила: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N 186 (в редакции решений Пермской городской Думы от 27.01.2015 N 13, от 24.03.2015 N 48, от 22.12.2015 N 282, от 22.03.2016 N 41, от 28.06.2016 N 124, от 23.08.2016 N 195), изменение, дополнив подпунктом 3.3.18 следующего содержания: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"3.3.18. в пределах своей компетенции осуществляет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партнерстве.".</w:t>
      </w:r>
    </w:p>
    <w:p w:rsidR="00AD2586" w:rsidRDefault="00AD2586">
      <w:pPr>
        <w:pStyle w:val="ConsPlusNonformat"/>
        <w:spacing w:before="200"/>
        <w:jc w:val="both"/>
      </w:pPr>
      <w:r>
        <w:t xml:space="preserve">    2.  Внести 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</w:t>
      </w:r>
    </w:p>
    <w:p w:rsidR="00AD2586" w:rsidRDefault="00AD2586">
      <w:pPr>
        <w:pStyle w:val="ConsPlusNonformat"/>
        <w:jc w:val="both"/>
      </w:pPr>
      <w:r>
        <w:t>Перми, утвержденное решением Пермской городской Думы от 12.09.2006 N 224 (в</w:t>
      </w:r>
    </w:p>
    <w:p w:rsidR="00AD2586" w:rsidRDefault="00AD2586">
      <w:pPr>
        <w:pStyle w:val="ConsPlusNonformat"/>
        <w:jc w:val="both"/>
      </w:pPr>
      <w:r>
        <w:t>редакции решений Пермской городской Думы от 28.08.2007 N 199, от 29.01.2008</w:t>
      </w:r>
    </w:p>
    <w:p w:rsidR="00AD2586" w:rsidRDefault="00AD2586">
      <w:pPr>
        <w:pStyle w:val="ConsPlusNonformat"/>
        <w:jc w:val="both"/>
      </w:pPr>
      <w:r>
        <w:t>N   24,   от   24.06.2008  N  194,  от 24.02.2009 N 36, от 24.03.2009 N 40,</w:t>
      </w:r>
    </w:p>
    <w:p w:rsidR="00AD2586" w:rsidRDefault="00AD2586">
      <w:pPr>
        <w:pStyle w:val="ConsPlusNonformat"/>
        <w:jc w:val="both"/>
      </w:pPr>
      <w:r>
        <w:t>от    25.08.2009    N    188,   от   27.10.2009 N 243, от 24.11.2009 N 292,</w:t>
      </w:r>
    </w:p>
    <w:p w:rsidR="00AD2586" w:rsidRDefault="00AD2586">
      <w:pPr>
        <w:pStyle w:val="ConsPlusNonformat"/>
        <w:jc w:val="both"/>
      </w:pPr>
      <w:r>
        <w:t>от 24.08.2010 N 125, от 17.12.2010 N 216, от 01.03.2011 N 27, от 30.08.2011</w:t>
      </w:r>
    </w:p>
    <w:p w:rsidR="00AD2586" w:rsidRDefault="00AD2586">
      <w:pPr>
        <w:pStyle w:val="ConsPlusNonformat"/>
        <w:jc w:val="both"/>
      </w:pPr>
      <w:r>
        <w:t>N  157,  от  21.12.2011  N  253,  от 25.09.2012 N 189, от 20.11.2012 N 259,</w:t>
      </w:r>
    </w:p>
    <w:p w:rsidR="00AD2586" w:rsidRDefault="00AD2586">
      <w:pPr>
        <w:pStyle w:val="ConsPlusNonformat"/>
        <w:jc w:val="both"/>
      </w:pPr>
      <w:r>
        <w:t>от  18.12.2012 N 277, от 25.03.2014 N 69, от 24.02.2015 N 43, от 24.03.2015</w:t>
      </w:r>
    </w:p>
    <w:p w:rsidR="00AD2586" w:rsidRDefault="00AD2586">
      <w:pPr>
        <w:pStyle w:val="ConsPlusNonformat"/>
        <w:jc w:val="both"/>
      </w:pPr>
      <w:r>
        <w:t>N   48,  от  22.12.2015  N  282,  от 23.08.2016 N 195), изменение, дополнив</w:t>
      </w:r>
    </w:p>
    <w:p w:rsidR="00AD2586" w:rsidRDefault="00AD2586">
      <w:pPr>
        <w:pStyle w:val="ConsPlusNonformat"/>
        <w:jc w:val="both"/>
      </w:pPr>
      <w:r>
        <w:t xml:space="preserve">           1</w:t>
      </w:r>
    </w:p>
    <w:p w:rsidR="00AD2586" w:rsidRDefault="00AD2586">
      <w:pPr>
        <w:pStyle w:val="ConsPlusNonformat"/>
        <w:jc w:val="both"/>
      </w:pPr>
      <w:r>
        <w:t>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3.  Внести 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департаменте дорог и транспорта администрации</w:t>
      </w:r>
    </w:p>
    <w:p w:rsidR="00AD2586" w:rsidRDefault="00AD2586">
      <w:pPr>
        <w:pStyle w:val="ConsPlusNonformat"/>
        <w:jc w:val="both"/>
      </w:pPr>
      <w:r>
        <w:t>города  Перми,  утвержденное решением Пермской городской Думы от 24.06.2008</w:t>
      </w:r>
    </w:p>
    <w:p w:rsidR="00AD2586" w:rsidRDefault="00AD2586">
      <w:pPr>
        <w:pStyle w:val="ConsPlusNonformat"/>
        <w:jc w:val="both"/>
      </w:pPr>
      <w:r>
        <w:t>N  201  (в  редакции  решений  Пермской  городской Думы от 28.04.2009 N 69,</w:t>
      </w:r>
    </w:p>
    <w:p w:rsidR="00AD2586" w:rsidRDefault="00AD2586">
      <w:pPr>
        <w:pStyle w:val="ConsPlusNonformat"/>
        <w:jc w:val="both"/>
      </w:pPr>
      <w:r>
        <w:t>от    25.08.2009    N    182,   от   25.08.2009 N 188, от 24.11.2009 N 278,</w:t>
      </w:r>
    </w:p>
    <w:p w:rsidR="00AD2586" w:rsidRDefault="00AD2586">
      <w:pPr>
        <w:pStyle w:val="ConsPlusNonformat"/>
        <w:jc w:val="both"/>
      </w:pPr>
      <w:r>
        <w:t>от 24.11.2009 N 292, от 22.12.2009 N 329, от 26.01.2010 N 18, от 29.06.2010</w:t>
      </w:r>
    </w:p>
    <w:p w:rsidR="00AD2586" w:rsidRDefault="00AD2586">
      <w:pPr>
        <w:pStyle w:val="ConsPlusNonformat"/>
        <w:jc w:val="both"/>
      </w:pPr>
      <w:r>
        <w:t>N   98,   от  17.12.2010  N  216,  от 01.03.2011 N 27, от 31.05.2011 N 100,</w:t>
      </w:r>
    </w:p>
    <w:p w:rsidR="00AD2586" w:rsidRDefault="00AD2586">
      <w:pPr>
        <w:pStyle w:val="ConsPlusNonformat"/>
        <w:jc w:val="both"/>
      </w:pPr>
      <w:r>
        <w:t>от    30.08.2011    N    157,   от   21.12.2011 N 253, от 25.09.2012 N 189,</w:t>
      </w:r>
    </w:p>
    <w:p w:rsidR="00AD2586" w:rsidRDefault="00AD2586">
      <w:pPr>
        <w:pStyle w:val="ConsPlusNonformat"/>
        <w:jc w:val="both"/>
      </w:pPr>
      <w:r>
        <w:t>от    17.12.2013    N    291,   от   28.10.2014 N 219, от 16.12.2014 N 275,</w:t>
      </w:r>
    </w:p>
    <w:p w:rsidR="00AD2586" w:rsidRDefault="00AD2586">
      <w:pPr>
        <w:pStyle w:val="ConsPlusNonformat"/>
        <w:jc w:val="both"/>
      </w:pPr>
      <w:r>
        <w:t>от 24.03.2015 N 48, от 26.05.2015 N 112, от 25.08.2015 N 169, от 22.12.2015</w:t>
      </w:r>
    </w:p>
    <w:p w:rsidR="00AD2586" w:rsidRDefault="00AD2586">
      <w:pPr>
        <w:pStyle w:val="ConsPlusNonformat"/>
        <w:jc w:val="both"/>
      </w:pPr>
      <w:r>
        <w:t>N   282,  от  26.01.2016  N  14,  от 28.06.2016 N 132, от 23.08.2016 N 195,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3</w:t>
      </w:r>
    </w:p>
    <w:p w:rsidR="00AD2586" w:rsidRDefault="00AD2586">
      <w:pPr>
        <w:pStyle w:val="ConsPlusNonformat"/>
        <w:jc w:val="both"/>
      </w:pPr>
      <w:r>
        <w:t>от   22.11.2016   N   252),   изменение,  дополнив  пунктом 3.3  следующего</w:t>
      </w:r>
    </w:p>
    <w:p w:rsidR="00AD2586" w:rsidRDefault="00AD2586">
      <w:pPr>
        <w:pStyle w:val="ConsPlusNonformat"/>
        <w:jc w:val="both"/>
      </w:pPr>
      <w:r>
        <w:lastRenderedPageBreak/>
        <w:t>содержания:</w:t>
      </w:r>
    </w:p>
    <w:p w:rsidR="00AD2586" w:rsidRDefault="00AD2586">
      <w:pPr>
        <w:pStyle w:val="ConsPlusNonformat"/>
        <w:jc w:val="both"/>
      </w:pPr>
      <w:r>
        <w:t xml:space="preserve">        3</w:t>
      </w:r>
    </w:p>
    <w:p w:rsidR="00AD2586" w:rsidRDefault="00AD2586">
      <w:pPr>
        <w:pStyle w:val="ConsPlusNonformat"/>
        <w:jc w:val="both"/>
      </w:pPr>
      <w:r>
        <w:t xml:space="preserve">    "3.3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4.  Внести  в 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 о департаменте культуры и молодежной политики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26.06.2012   N   139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25.09.2012 N 189, от 18.12.2012 N 273, от 29.01.2013 N 12, от 28.10.2014</w:t>
      </w:r>
    </w:p>
    <w:p w:rsidR="00AD2586" w:rsidRDefault="00AD2586">
      <w:pPr>
        <w:pStyle w:val="ConsPlusNonformat"/>
        <w:jc w:val="both"/>
      </w:pPr>
      <w:r>
        <w:t>N   219,  от  24.03.2015  N  48,  от 23.08.2016 N 195), изменение, дополнив</w:t>
      </w:r>
    </w:p>
    <w:p w:rsidR="00AD2586" w:rsidRDefault="00AD2586">
      <w:pPr>
        <w:pStyle w:val="ConsPlusNonformat"/>
        <w:jc w:val="both"/>
      </w:pPr>
      <w:r>
        <w:t xml:space="preserve">           2</w:t>
      </w:r>
    </w:p>
    <w:p w:rsidR="00AD2586" w:rsidRDefault="00AD2586">
      <w:pPr>
        <w:pStyle w:val="ConsPlusNonformat"/>
        <w:jc w:val="both"/>
      </w:pPr>
      <w:r>
        <w:t>пунктом 3.6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"3.6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5.  Внести  в 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департаменте жилищно-коммунального хозяйства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26.06.2012   N   138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25.09.2012 N 189, от 18.12.2012 N 273, от 29.01.2013 N 10, от 28.05.2013</w:t>
      </w:r>
    </w:p>
    <w:p w:rsidR="00AD2586" w:rsidRDefault="00AD2586">
      <w:pPr>
        <w:pStyle w:val="ConsPlusNonformat"/>
        <w:jc w:val="both"/>
      </w:pPr>
      <w:r>
        <w:t>N  123,  от  22.10.2013  N  237,  от 26.08.2014 N 161, от 28.10.2014 N 219,</w:t>
      </w:r>
    </w:p>
    <w:p w:rsidR="00AD2586" w:rsidRDefault="00AD2586">
      <w:pPr>
        <w:pStyle w:val="ConsPlusNonformat"/>
        <w:jc w:val="both"/>
      </w:pPr>
      <w:r>
        <w:t>от 16.12.2014 N 275, от 24.03.2015 N 48, от 22.09.2015 N 198, от 27.10.2015</w:t>
      </w:r>
    </w:p>
    <w:p w:rsidR="00AD2586" w:rsidRDefault="00AD2586">
      <w:pPr>
        <w:pStyle w:val="ConsPlusNonformat"/>
        <w:jc w:val="both"/>
      </w:pPr>
      <w:r>
        <w:t>N   215,   от  22.12.2015  N  282,  от 22.03.2016 N 42, от 22.03.2016 N 49,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           2</w:t>
      </w:r>
    </w:p>
    <w:p w:rsidR="00AD2586" w:rsidRDefault="00AD2586">
      <w:pPr>
        <w:pStyle w:val="ConsPlusNonformat"/>
        <w:jc w:val="both"/>
      </w:pPr>
      <w:r>
        <w:t>от 23.08.2016 N 195, от 22.11.2016 N 244), изменение, дополнив пунктом 3.7</w:t>
      </w:r>
    </w:p>
    <w:p w:rsidR="00AD2586" w:rsidRDefault="00AD2586">
      <w:pPr>
        <w:pStyle w:val="ConsPlusNonformat"/>
        <w:jc w:val="both"/>
      </w:pPr>
      <w:r>
        <w:t>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6.  Внести в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департаменте социальной политики администрации</w:t>
      </w:r>
    </w:p>
    <w:p w:rsidR="00AD2586" w:rsidRDefault="00AD2586">
      <w:pPr>
        <w:pStyle w:val="ConsPlusNonformat"/>
        <w:jc w:val="both"/>
      </w:pPr>
      <w:r>
        <w:t>города  Перми,  утвержденное решением Пермской городской Думы от 12.09.2006</w:t>
      </w:r>
    </w:p>
    <w:p w:rsidR="00AD2586" w:rsidRDefault="00AD2586">
      <w:pPr>
        <w:pStyle w:val="ConsPlusNonformat"/>
        <w:jc w:val="both"/>
      </w:pPr>
      <w:r>
        <w:t>N  221  (в  редакции  решений  Пермской городской Думы от 28.11.2006 N 332,</w:t>
      </w:r>
    </w:p>
    <w:p w:rsidR="00AD2586" w:rsidRDefault="00AD2586">
      <w:pPr>
        <w:pStyle w:val="ConsPlusNonformat"/>
        <w:jc w:val="both"/>
      </w:pPr>
      <w:r>
        <w:t>от  28.08.2007 N 199, от 24.02.2009 N 36, от 24.03.2009 N 41, от 25.08.2009</w:t>
      </w:r>
    </w:p>
    <w:p w:rsidR="00AD2586" w:rsidRDefault="00AD2586">
      <w:pPr>
        <w:pStyle w:val="ConsPlusNonformat"/>
        <w:jc w:val="both"/>
      </w:pPr>
      <w:r>
        <w:t>N   188,  от  27.10.2009  N  241,  от 24.11.2009 N 292, от 26.01.2010 N 18,</w:t>
      </w:r>
    </w:p>
    <w:p w:rsidR="00AD2586" w:rsidRDefault="00AD2586">
      <w:pPr>
        <w:pStyle w:val="ConsPlusNonformat"/>
        <w:jc w:val="both"/>
      </w:pPr>
      <w:r>
        <w:t>от    29.06.2010    N    103,   от   17.12.2010 N 216, от 30.08.2011 N 157,</w:t>
      </w:r>
    </w:p>
    <w:p w:rsidR="00AD2586" w:rsidRDefault="00AD2586">
      <w:pPr>
        <w:pStyle w:val="ConsPlusNonformat"/>
        <w:jc w:val="both"/>
      </w:pPr>
      <w:r>
        <w:t>от 30.08.2011 N 158, от 21.12.2011 N 253, от 22.05.2012 N 84, от 25.09.2012</w:t>
      </w:r>
    </w:p>
    <w:p w:rsidR="00AD2586" w:rsidRDefault="00AD2586">
      <w:pPr>
        <w:pStyle w:val="ConsPlusNonformat"/>
        <w:jc w:val="both"/>
      </w:pPr>
      <w:r>
        <w:t>N  189,  от  20.11.2012  N  259,  от 23.09.2014 N 193, от 28.10.2014 N 219,</w:t>
      </w:r>
    </w:p>
    <w:p w:rsidR="00AD2586" w:rsidRDefault="00AD2586">
      <w:pPr>
        <w:pStyle w:val="ConsPlusNonformat"/>
        <w:jc w:val="both"/>
      </w:pPr>
      <w:r>
        <w:t>от 16.12.2014 N 275, от 24.03.2015 N 48, от 24.11.2015 N 257, от 22.12.2015</w:t>
      </w:r>
    </w:p>
    <w:p w:rsidR="00AD2586" w:rsidRDefault="00AD2586">
      <w:pPr>
        <w:pStyle w:val="ConsPlusNonformat"/>
        <w:jc w:val="both"/>
      </w:pPr>
      <w:r>
        <w:t xml:space="preserve">                                       1</w:t>
      </w:r>
    </w:p>
    <w:p w:rsidR="00AD2586" w:rsidRDefault="00AD2586">
      <w:pPr>
        <w:pStyle w:val="ConsPlusNonformat"/>
        <w:jc w:val="both"/>
      </w:pPr>
      <w:r>
        <w:t>N 284), изменение, дополнив 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7.   Внести   в  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  об  управлении  внешнего  благоустройства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216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24.10.2006 N 270, от 26.12.2006 N 340, от 30.01.2007 N 18, от 28.08.2007</w:t>
      </w:r>
    </w:p>
    <w:p w:rsidR="00AD2586" w:rsidRDefault="00AD2586">
      <w:pPr>
        <w:pStyle w:val="ConsPlusNonformat"/>
        <w:jc w:val="both"/>
      </w:pPr>
      <w:r>
        <w:t>N   199,  от  25.09.2007  N  227,  от 26.02.2008 N 51, от 24.06.2008 N 200,</w:t>
      </w:r>
    </w:p>
    <w:p w:rsidR="00AD2586" w:rsidRDefault="00AD2586">
      <w:pPr>
        <w:pStyle w:val="ConsPlusNonformat"/>
        <w:jc w:val="both"/>
      </w:pPr>
      <w:r>
        <w:t>от  28.10.2008 N 321, от 24.02.2009 N 36, от 28.04.2009 N 68, от 25.08.2009</w:t>
      </w:r>
    </w:p>
    <w:p w:rsidR="00AD2586" w:rsidRDefault="00AD2586">
      <w:pPr>
        <w:pStyle w:val="ConsPlusNonformat"/>
        <w:jc w:val="both"/>
      </w:pPr>
      <w:r>
        <w:t>N   188,  от  24.11.2009  N  292,  от 26.01.2010 N 18, от 24.08.2010 N 130,</w:t>
      </w:r>
    </w:p>
    <w:p w:rsidR="00AD2586" w:rsidRDefault="00AD2586">
      <w:pPr>
        <w:pStyle w:val="ConsPlusNonformat"/>
        <w:jc w:val="both"/>
      </w:pPr>
      <w:r>
        <w:t>от 17.12.2010 N 216, от 01.03.2011 N 27, от 30.08.2011 N 157, от 30.08.2011</w:t>
      </w:r>
    </w:p>
    <w:p w:rsidR="00AD2586" w:rsidRDefault="00AD2586">
      <w:pPr>
        <w:pStyle w:val="ConsPlusNonformat"/>
        <w:jc w:val="both"/>
      </w:pPr>
      <w:r>
        <w:t>N  163,  от  30.08.2011  N  171,  от 21.12.2011 N 253, от 28.08.2012 N 161,</w:t>
      </w:r>
    </w:p>
    <w:p w:rsidR="00AD2586" w:rsidRDefault="00AD2586">
      <w:pPr>
        <w:pStyle w:val="ConsPlusNonformat"/>
        <w:jc w:val="both"/>
      </w:pPr>
      <w:r>
        <w:t>от    25.09.2012    N    189,   от   18.12.2012 N 273, от 28.05.2013 N 123,</w:t>
      </w:r>
    </w:p>
    <w:p w:rsidR="00AD2586" w:rsidRDefault="00AD2586">
      <w:pPr>
        <w:pStyle w:val="ConsPlusNonformat"/>
        <w:jc w:val="both"/>
      </w:pPr>
      <w:r>
        <w:t>от 25.06.2013 N 131, от 25.02.2014 N 38, от 26.08.2014 N 165, от 28.10.2014</w:t>
      </w:r>
    </w:p>
    <w:p w:rsidR="00AD2586" w:rsidRDefault="00AD2586">
      <w:pPr>
        <w:pStyle w:val="ConsPlusNonformat"/>
        <w:jc w:val="both"/>
      </w:pPr>
      <w:r>
        <w:lastRenderedPageBreak/>
        <w:t>N   219,  от  16.12.2014  N  275,  от 24.03.2015 N 48, от 25.08.2015 N 168,</w:t>
      </w:r>
    </w:p>
    <w:p w:rsidR="00AD2586" w:rsidRDefault="00AD2586">
      <w:pPr>
        <w:pStyle w:val="ConsPlusNonformat"/>
        <w:jc w:val="both"/>
      </w:pPr>
      <w:r>
        <w:t>от  22.12.2015  N 282, от 22.03.2016 N 53, от 23.08.2016 N 195), изменение,</w:t>
      </w:r>
    </w:p>
    <w:p w:rsidR="00AD2586" w:rsidRDefault="00AD2586">
      <w:pPr>
        <w:pStyle w:val="ConsPlusNonformat"/>
        <w:jc w:val="both"/>
      </w:pPr>
      <w:r>
        <w:t xml:space="preserve">                    2</w:t>
      </w:r>
    </w:p>
    <w:p w:rsidR="00AD2586" w:rsidRDefault="00AD2586">
      <w:pPr>
        <w:pStyle w:val="ConsPlusNonformat"/>
        <w:jc w:val="both"/>
      </w:pPr>
      <w:r>
        <w:t>дополнив пунктом 3.5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"3.5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8.  Внести  в 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 о  комитете  по  физической культуре и спорту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223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   28.08.2007    N    199,   от   27.11.2007 N 295, от 24.06.2008 N 194,</w:t>
      </w:r>
    </w:p>
    <w:p w:rsidR="00AD2586" w:rsidRDefault="00AD2586">
      <w:pPr>
        <w:pStyle w:val="ConsPlusNonformat"/>
        <w:jc w:val="both"/>
      </w:pPr>
      <w:r>
        <w:t>от 24.02.2009 N 36, от 25.08.2009 N 188, от 22.09.2009 N 218, от 24.11.2009</w:t>
      </w:r>
    </w:p>
    <w:p w:rsidR="00AD2586" w:rsidRDefault="00AD2586">
      <w:pPr>
        <w:pStyle w:val="ConsPlusNonformat"/>
        <w:jc w:val="both"/>
      </w:pPr>
      <w:r>
        <w:t>N  292,  от  02.11.2010  N  172,  от 17.12.2010 N 216, от 30.08.2011 N 157,</w:t>
      </w:r>
    </w:p>
    <w:p w:rsidR="00AD2586" w:rsidRDefault="00AD2586">
      <w:pPr>
        <w:pStyle w:val="ConsPlusNonformat"/>
        <w:jc w:val="both"/>
      </w:pPr>
      <w:r>
        <w:t>от    21.12.2011    N    253,   от   26.06.2012 N 139, от 25.09.2012 N 189,</w:t>
      </w:r>
    </w:p>
    <w:p w:rsidR="00AD2586" w:rsidRDefault="00AD2586">
      <w:pPr>
        <w:pStyle w:val="ConsPlusNonformat"/>
        <w:jc w:val="both"/>
      </w:pPr>
      <w:r>
        <w:t>от 28.10.2014 N 219, от 28.10.2014 N 231, от 24.03.2015 N 48, от 23.08.2016</w:t>
      </w:r>
    </w:p>
    <w:p w:rsidR="00AD2586" w:rsidRDefault="00AD2586">
      <w:pPr>
        <w:pStyle w:val="ConsPlusNonformat"/>
        <w:jc w:val="both"/>
      </w:pPr>
      <w:r>
        <w:t xml:space="preserve">                                       1</w:t>
      </w:r>
    </w:p>
    <w:p w:rsidR="00AD2586" w:rsidRDefault="00AD2586">
      <w:pPr>
        <w:pStyle w:val="ConsPlusNonformat"/>
        <w:jc w:val="both"/>
      </w:pPr>
      <w:r>
        <w:t>N 178), изменение, дополнив пунктом 3.7  следующего содержания:</w:t>
      </w:r>
    </w:p>
    <w:p w:rsidR="00AD2586" w:rsidRDefault="00AD2586">
      <w:pPr>
        <w:pStyle w:val="ConsPlusNonformat"/>
        <w:jc w:val="both"/>
      </w:pPr>
      <w:r>
        <w:t xml:space="preserve">        1</w:t>
      </w:r>
    </w:p>
    <w:p w:rsidR="00AD2586" w:rsidRDefault="00AD2586">
      <w:pPr>
        <w:pStyle w:val="ConsPlusNonformat"/>
        <w:jc w:val="both"/>
      </w:pPr>
      <w:r>
        <w:t xml:space="preserve">    "3.7 . В пределах своей компетенции осуществляет от имени администрации</w:t>
      </w:r>
    </w:p>
    <w:p w:rsidR="00AD2586" w:rsidRDefault="00AD2586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AD2586" w:rsidRDefault="00AD2586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AD2586" w:rsidRDefault="00AD2586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AD2586" w:rsidRDefault="00AD2586">
      <w:pPr>
        <w:pStyle w:val="ConsPlusNonformat"/>
        <w:jc w:val="both"/>
      </w:pPr>
      <w:r>
        <w:t>партнерстве.".</w:t>
      </w:r>
    </w:p>
    <w:p w:rsidR="00AD2586" w:rsidRDefault="00AD2586">
      <w:pPr>
        <w:pStyle w:val="ConsPlusNonformat"/>
        <w:jc w:val="both"/>
      </w:pPr>
      <w:r>
        <w:t xml:space="preserve">    9.   Внести   в  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  о  департаменте  имущественных  отношений</w:t>
      </w:r>
    </w:p>
    <w:p w:rsidR="00AD2586" w:rsidRDefault="00AD2586">
      <w:pPr>
        <w:pStyle w:val="ConsPlusNonformat"/>
        <w:jc w:val="both"/>
      </w:pPr>
      <w:r>
        <w:t>администрации  города  Перми, утвержденное решением Пермской городской Думы</w:t>
      </w:r>
    </w:p>
    <w:p w:rsidR="00AD2586" w:rsidRDefault="00AD2586">
      <w:pPr>
        <w:pStyle w:val="ConsPlusNonformat"/>
        <w:jc w:val="both"/>
      </w:pPr>
      <w:r>
        <w:t>от   12.09.2006   N   210   (в   редакции  решений  Пермской городской Думы</w:t>
      </w:r>
    </w:p>
    <w:p w:rsidR="00AD2586" w:rsidRDefault="00AD2586">
      <w:pPr>
        <w:pStyle w:val="ConsPlusNonformat"/>
        <w:jc w:val="both"/>
      </w:pPr>
      <w:r>
        <w:t>от 28.11.2006 N 318, от 27.03.2007 N 57, от 26.06.2007 N 164, от 28.08.2007</w:t>
      </w:r>
    </w:p>
    <w:p w:rsidR="00AD2586" w:rsidRDefault="00AD2586">
      <w:pPr>
        <w:pStyle w:val="ConsPlusNonformat"/>
        <w:jc w:val="both"/>
      </w:pPr>
      <w:r>
        <w:t>N   199,   от  26.02.2008  N  47,  от 25.03.2008 N 87, от 27.05.2008 N 148,</w:t>
      </w:r>
    </w:p>
    <w:p w:rsidR="00AD2586" w:rsidRDefault="00AD2586">
      <w:pPr>
        <w:pStyle w:val="ConsPlusNonformat"/>
        <w:jc w:val="both"/>
      </w:pPr>
      <w:r>
        <w:t>от    26.08.2008    N    239,   от   23.12.2008 N 414, от 23.12.2008 N 424,</w:t>
      </w:r>
    </w:p>
    <w:p w:rsidR="00AD2586" w:rsidRDefault="00AD2586">
      <w:pPr>
        <w:pStyle w:val="ConsPlusNonformat"/>
        <w:jc w:val="both"/>
      </w:pPr>
      <w:r>
        <w:t>от  24.02.2009  N 36, от 24.03.2009 N 48, от 28.04.2009 N 78, от 25.08.2009</w:t>
      </w:r>
    </w:p>
    <w:p w:rsidR="00AD2586" w:rsidRDefault="00AD2586">
      <w:pPr>
        <w:pStyle w:val="ConsPlusNonformat"/>
        <w:jc w:val="both"/>
      </w:pPr>
      <w:r>
        <w:t>N  178,  от  25.08.2009  N  188,  от 27.10.2009 N 246, от 24.11.2009 N 292,</w:t>
      </w:r>
    </w:p>
    <w:p w:rsidR="00AD2586" w:rsidRDefault="00AD2586">
      <w:pPr>
        <w:pStyle w:val="ConsPlusNonformat"/>
        <w:jc w:val="both"/>
      </w:pPr>
      <w:r>
        <w:t>от  22.12.2009  N 329, от 26.01.2010 N 5, от 23.03.2010 N 38, от 29.06.2010</w:t>
      </w:r>
    </w:p>
    <w:p w:rsidR="00AD2586" w:rsidRDefault="00AD2586">
      <w:pPr>
        <w:pStyle w:val="ConsPlusNonformat"/>
        <w:jc w:val="both"/>
      </w:pPr>
      <w:r>
        <w:t>N   88,   от  17.12.2010  N  216,  от 01.03.2011 N 27, от 30.08.2011 N 157,</w:t>
      </w:r>
    </w:p>
    <w:p w:rsidR="00AD2586" w:rsidRDefault="00AD2586">
      <w:pPr>
        <w:pStyle w:val="ConsPlusNonformat"/>
        <w:jc w:val="both"/>
      </w:pPr>
      <w:r>
        <w:t>от  30.08.2011 N 165, от 21.12.2011 N 253, от 31.01.2012 N 5, от 27.03.2012</w:t>
      </w:r>
    </w:p>
    <w:p w:rsidR="00AD2586" w:rsidRDefault="00AD2586">
      <w:pPr>
        <w:pStyle w:val="ConsPlusNonformat"/>
        <w:jc w:val="both"/>
      </w:pPr>
      <w:r>
        <w:t>N   47,   от  22.05.2012  N  89,  от 25.09.2012 N 189, от 20.11.2012 N 257,</w:t>
      </w:r>
    </w:p>
    <w:p w:rsidR="00AD2586" w:rsidRDefault="00AD2586">
      <w:pPr>
        <w:pStyle w:val="ConsPlusNonformat"/>
        <w:jc w:val="both"/>
      </w:pPr>
      <w:r>
        <w:t>от 18.12.2012 N 288, от 26.02.2013 N 41, от 28.05.2013 N 123, от 25.06.2013</w:t>
      </w:r>
    </w:p>
    <w:p w:rsidR="00AD2586" w:rsidRDefault="00AD2586">
      <w:pPr>
        <w:pStyle w:val="ConsPlusNonformat"/>
        <w:jc w:val="both"/>
      </w:pPr>
      <w:r>
        <w:t>N   149,  от  25.06.2013  N  150,  от 17.12.2013 N 298, от 22.04.2014 N 99,</w:t>
      </w:r>
    </w:p>
    <w:p w:rsidR="00AD2586" w:rsidRDefault="00AD2586">
      <w:pPr>
        <w:pStyle w:val="ConsPlusNonformat"/>
        <w:jc w:val="both"/>
      </w:pPr>
      <w:r>
        <w:t>от    23.09.2014    N    187,   от   23.09.2014 N 202, от 28.10.2014 N 219,</w:t>
      </w:r>
    </w:p>
    <w:p w:rsidR="00AD2586" w:rsidRDefault="00AD2586">
      <w:pPr>
        <w:pStyle w:val="ConsPlusNonformat"/>
        <w:jc w:val="both"/>
      </w:pPr>
      <w:r>
        <w:t>от  16.12.2014 N 275, от 24.02.2015 N 40, от 24.03.2015 N 48, от 26.01.2016</w:t>
      </w:r>
    </w:p>
    <w:p w:rsidR="00AD2586" w:rsidRDefault="00AD2586">
      <w:pPr>
        <w:pStyle w:val="ConsPlusNonformat"/>
        <w:jc w:val="both"/>
      </w:pPr>
      <w:r>
        <w:t xml:space="preserve">                                                               2</w:t>
      </w:r>
    </w:p>
    <w:p w:rsidR="00AD2586" w:rsidRDefault="00AD2586">
      <w:pPr>
        <w:pStyle w:val="ConsPlusNonformat"/>
        <w:jc w:val="both"/>
      </w:pPr>
      <w:r>
        <w:t>N  12,  от  22.03.2016  N  49), изменение, дополнив пунктом 3.4  следующего</w:t>
      </w:r>
    </w:p>
    <w:p w:rsidR="00AD2586" w:rsidRDefault="00AD2586">
      <w:pPr>
        <w:pStyle w:val="ConsPlusNonformat"/>
        <w:jc w:val="both"/>
      </w:pPr>
      <w:r>
        <w:t>содержания:</w:t>
      </w:r>
    </w:p>
    <w:p w:rsidR="00AD2586" w:rsidRDefault="00AD2586">
      <w:pPr>
        <w:pStyle w:val="ConsPlusNonformat"/>
        <w:jc w:val="both"/>
      </w:pPr>
      <w:r>
        <w:t xml:space="preserve">        2</w:t>
      </w:r>
    </w:p>
    <w:p w:rsidR="00AD2586" w:rsidRDefault="00AD2586">
      <w:pPr>
        <w:pStyle w:val="ConsPlusNonformat"/>
        <w:jc w:val="both"/>
      </w:pPr>
      <w:r>
        <w:t xml:space="preserve">    "3.4 .   Осуществляет  от  имени  администрации  города  Перми  функции</w:t>
      </w:r>
    </w:p>
    <w:p w:rsidR="00AD2586" w:rsidRDefault="00AD2586">
      <w:pPr>
        <w:pStyle w:val="ConsPlusNonformat"/>
        <w:jc w:val="both"/>
      </w:pPr>
      <w:r>
        <w:t>публичного партнера в соответствии с законодательством Российской Федерации</w:t>
      </w:r>
    </w:p>
    <w:p w:rsidR="00AD2586" w:rsidRDefault="00AD2586">
      <w:pPr>
        <w:pStyle w:val="ConsPlusNonformat"/>
        <w:jc w:val="both"/>
      </w:pPr>
      <w:r>
        <w:t>в  части  обеспечения организации и проведения конкурса на право заключения</w:t>
      </w:r>
    </w:p>
    <w:p w:rsidR="00AD2586" w:rsidRDefault="00AD2586">
      <w:pPr>
        <w:pStyle w:val="ConsPlusNonformat"/>
        <w:jc w:val="both"/>
      </w:pPr>
      <w:r>
        <w:t>соглашения о муниципально-частном партнерстве.".</w:t>
      </w:r>
    </w:p>
    <w:p w:rsidR="00AD2586" w:rsidRDefault="00AD2586">
      <w:pPr>
        <w:pStyle w:val="ConsPlusNormal"/>
        <w:ind w:firstLine="540"/>
        <w:jc w:val="both"/>
      </w:pPr>
      <w:r>
        <w:t xml:space="preserve">10. Внести в </w:t>
      </w:r>
      <w:hyperlink r:id="rId18" w:history="1">
        <w:r>
          <w:rPr>
            <w:color w:val="0000FF"/>
          </w:rPr>
          <w:t>подпункт 4.2</w:t>
        </w:r>
      </w:hyperlink>
      <w:r>
        <w:t xml:space="preserve"> решения Пермской городской Думы от 28.06.2016 N 124 "О реализации муниципально-частного партнерства в городе Перми" изменение, заменив слова "до 30.12.2016" словами "до 01.04.2017".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11. Настоящее решение вступает в силу со дня его официального опубликования.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12.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D2586" w:rsidRDefault="00AD2586">
      <w:pPr>
        <w:pStyle w:val="ConsPlusNormal"/>
        <w:spacing w:before="220"/>
        <w:ind w:firstLine="540"/>
        <w:jc w:val="both"/>
      </w:pPr>
      <w:r>
        <w:t>13.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right"/>
      </w:pPr>
      <w:r>
        <w:t>Председатель</w:t>
      </w:r>
    </w:p>
    <w:p w:rsidR="00AD2586" w:rsidRDefault="00AD2586">
      <w:pPr>
        <w:pStyle w:val="ConsPlusNormal"/>
        <w:jc w:val="right"/>
      </w:pPr>
      <w:r>
        <w:t>Пермской городской Думы</w:t>
      </w:r>
    </w:p>
    <w:p w:rsidR="00AD2586" w:rsidRDefault="00AD2586">
      <w:pPr>
        <w:pStyle w:val="ConsPlusNormal"/>
        <w:jc w:val="right"/>
      </w:pPr>
      <w:r>
        <w:t>Ю.А.УТКИН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right"/>
      </w:pPr>
      <w:r>
        <w:t>Глава города Перми</w:t>
      </w:r>
    </w:p>
    <w:p w:rsidR="00AD2586" w:rsidRDefault="00AD2586">
      <w:pPr>
        <w:pStyle w:val="ConsPlusNormal"/>
        <w:jc w:val="right"/>
      </w:pPr>
      <w:r>
        <w:t>Д.И.САМОЙЛОВ</w:t>
      </w: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jc w:val="both"/>
      </w:pPr>
    </w:p>
    <w:p w:rsidR="00AD2586" w:rsidRDefault="00AD2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4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86"/>
    <w:rsid w:val="006D2B85"/>
    <w:rsid w:val="00A82449"/>
    <w:rsid w:val="00AD2586"/>
    <w:rsid w:val="00B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D2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D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D2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D2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D2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B8F50E85AA240E59DA7F2153840A4D070FE232B447CBB4DECE650A52CCB44H2A0G" TargetMode="External"/><Relationship Id="rId13" Type="http://schemas.openxmlformats.org/officeDocument/2006/relationships/hyperlink" Target="consultantplus://offline/ref=BFFB8F50E85AA240E59DA7F2153840A4D070FE232B4873B44EECE650A52CCB4420C26D04336FFE8F7BFBF4H6A2G" TargetMode="External"/><Relationship Id="rId18" Type="http://schemas.openxmlformats.org/officeDocument/2006/relationships/hyperlink" Target="consultantplus://offline/ref=BFFB8F50E85AA240E59DA7F2153840A4D070FE232B447CBB4DECE650A52CCB4420C26D04336FFE8F7BF9F6H6A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FB8F50E85AA240E59DB9FF03541DAFDA7BA12E244771E416B3BD0DF2H2A5G" TargetMode="External"/><Relationship Id="rId12" Type="http://schemas.openxmlformats.org/officeDocument/2006/relationships/hyperlink" Target="consultantplus://offline/ref=BFFB8F50E85AA240E59DA7F2153840A4D070FE232B467BB74BECE650A52CCB4420C26D04336FFE8F7BF9F4H6A3G" TargetMode="External"/><Relationship Id="rId17" Type="http://schemas.openxmlformats.org/officeDocument/2006/relationships/hyperlink" Target="consultantplus://offline/ref=BFFB8F50E85AA240E59DA7F2153840A4D070FE232B427CB54FECE650A52CCB4420C26D04336FFE8F7BF9F5H6A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FB8F50E85AA240E59DA7F2153840A4D070FE232B467BB44AECE650A52CCB4420C26D04336FFE8F7BFAF1H6A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B8F50E85AA240E59DB9FF03541DAFDA7AA02E274871E416B3BD0DF2H2A5G" TargetMode="External"/><Relationship Id="rId11" Type="http://schemas.openxmlformats.org/officeDocument/2006/relationships/hyperlink" Target="consultantplus://offline/ref=BFFB8F50E85AA240E59DA7F2153840A4D070FE232B4873B44CECE650A52CCB4420C26D04336FFE8F7BF9F6H6A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FB8F50E85AA240E59DA7F2153840A4D070FE232B467BB74CECE650A52CCB4420C26D04336FFE8F7BF9F6H6A7G" TargetMode="External"/><Relationship Id="rId10" Type="http://schemas.openxmlformats.org/officeDocument/2006/relationships/hyperlink" Target="consultantplus://offline/ref=BFFB8F50E85AA240E59DA7F2153840A4D070FE232B467BB748ECE650A52CCB4420C26D04336FFE8F7BF9F6H6A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B8F50E85AA240E59DA7F2153840A4D070FE232B467BB743ECE650A52CCB4420C26D04336FFE8F7BF9F3H6A0G" TargetMode="External"/><Relationship Id="rId14" Type="http://schemas.openxmlformats.org/officeDocument/2006/relationships/hyperlink" Target="consultantplus://offline/ref=BFFB8F50E85AA240E59DA7F2153840A4D070FE232B417DB24AECE650A52CCB4420C26D04336FHF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Желвакова Анна Геннадьевна</cp:lastModifiedBy>
  <cp:revision>2</cp:revision>
  <dcterms:created xsi:type="dcterms:W3CDTF">2020-03-10T09:33:00Z</dcterms:created>
  <dcterms:modified xsi:type="dcterms:W3CDTF">2020-03-10T09:33:00Z</dcterms:modified>
</cp:coreProperties>
</file>