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0E" w:rsidRDefault="00167DEB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b/>
          <w:noProof/>
          <w:sz w:val="22"/>
          <w:szCs w:val="22"/>
          <w:lang w:val="ru-RU"/>
        </w:rPr>
        <w:drawing>
          <wp:inline distT="114300" distB="114300" distL="114300" distR="114300">
            <wp:extent cx="6946163" cy="105727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163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6E0E" w:rsidRDefault="00EE6E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35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EE6E0E" w:rsidRDefault="00EE6E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color w:val="000000"/>
        </w:rPr>
      </w:pPr>
      <w:bookmarkStart w:id="1" w:name="_heading=h.30j0zll" w:colFirst="0" w:colLast="0"/>
      <w:bookmarkEnd w:id="1"/>
    </w:p>
    <w:p w:rsidR="00EE6E0E" w:rsidRDefault="00167D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ВЫСТАВКА-ФОРУМ</w:t>
      </w:r>
    </w:p>
    <w:p w:rsidR="00EE6E0E" w:rsidRDefault="00167D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«</w:t>
      </w:r>
      <w:r>
        <w:rPr>
          <w:rFonts w:ascii="Trebuchet MS" w:eastAsia="Trebuchet MS" w:hAnsi="Trebuchet MS" w:cs="Trebuchet MS"/>
          <w:b/>
          <w:sz w:val="28"/>
          <w:szCs w:val="28"/>
        </w:rPr>
        <w:t>АГРОТЕХНОЛОГИИ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»</w:t>
      </w:r>
    </w:p>
    <w:p w:rsidR="00EE6E0E" w:rsidRDefault="00167D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bookmarkStart w:id="4" w:name="_heading=h.wgng1hvhfqsu" w:colFirst="0" w:colLast="0"/>
      <w:bookmarkEnd w:id="4"/>
      <w:r>
        <w:rPr>
          <w:rFonts w:ascii="Trebuchet MS" w:eastAsia="Trebuchet MS" w:hAnsi="Trebuchet MS" w:cs="Trebuchet MS"/>
          <w:b/>
          <w:sz w:val="24"/>
          <w:szCs w:val="24"/>
        </w:rPr>
        <w:t xml:space="preserve">5-я межрегиональная специализированная выставка-форум сельскохозяйственной техники, современных технологий, материалов </w:t>
      </w:r>
    </w:p>
    <w:p w:rsidR="00EE6E0E" w:rsidRDefault="00167D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bookmarkStart w:id="5" w:name="_heading=h.2et92p0" w:colFirst="0" w:colLast="0"/>
      <w:bookmarkEnd w:id="5"/>
      <w:r>
        <w:rPr>
          <w:rFonts w:ascii="Trebuchet MS" w:eastAsia="Trebuchet MS" w:hAnsi="Trebuchet MS" w:cs="Trebuchet MS"/>
          <w:b/>
          <w:sz w:val="22"/>
          <w:szCs w:val="22"/>
        </w:rPr>
        <w:t>14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–</w:t>
      </w:r>
      <w:r>
        <w:rPr>
          <w:rFonts w:ascii="Trebuchet MS" w:eastAsia="Trebuchet MS" w:hAnsi="Trebuchet MS" w:cs="Trebuchet MS"/>
          <w:b/>
          <w:sz w:val="22"/>
          <w:szCs w:val="22"/>
        </w:rPr>
        <w:t>16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февраля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202</w:t>
      </w:r>
      <w:r>
        <w:rPr>
          <w:rFonts w:ascii="Trebuchet MS" w:eastAsia="Trebuchet MS" w:hAnsi="Trebuchet MS" w:cs="Trebuchet MS"/>
          <w:b/>
          <w:sz w:val="22"/>
          <w:szCs w:val="22"/>
        </w:rPr>
        <w:t>3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г.</w:t>
      </w:r>
    </w:p>
    <w:p w:rsidR="00EE6E0E" w:rsidRDefault="00167D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Место проведения: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PERM EXPO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, шоссе Космонавтов 59, 1 этаж</w:t>
      </w:r>
    </w:p>
    <w:p w:rsidR="00EE6E0E" w:rsidRDefault="00EE6E0E">
      <w:pPr>
        <w:ind w:firstLine="141"/>
        <w:rPr>
          <w:rFonts w:ascii="Trebuchet MS" w:eastAsia="Trebuchet MS" w:hAnsi="Trebuchet MS" w:cs="Trebuchet MS"/>
          <w:sz w:val="22"/>
          <w:szCs w:val="22"/>
        </w:rPr>
      </w:pPr>
      <w:bookmarkStart w:id="6" w:name="_heading=h.3dy6vkm" w:colFirst="0" w:colLast="0"/>
      <w:bookmarkEnd w:id="6"/>
    </w:p>
    <w:p w:rsidR="00EE6E0E" w:rsidRDefault="00167DEB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8"/>
          <w:szCs w:val="28"/>
        </w:rPr>
      </w:pPr>
      <w:bookmarkStart w:id="7" w:name="_heading=h.1t3h5sf" w:colFirst="0" w:colLast="0"/>
      <w:bookmarkEnd w:id="7"/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ДЕЛОВАЯ ПРОГРАММА (ПРОЕКТ)</w:t>
      </w:r>
    </w:p>
    <w:p w:rsidR="00EE6E0E" w:rsidRPr="00EE6FA4" w:rsidRDefault="00167DEB">
      <w:pPr>
        <w:ind w:right="-723"/>
        <w:jc w:val="right"/>
        <w:rPr>
          <w:rFonts w:ascii="Trebuchet MS" w:eastAsia="Trebuchet MS" w:hAnsi="Trebuchet MS" w:cs="Trebuchet MS"/>
          <w:i/>
          <w:sz w:val="24"/>
          <w:szCs w:val="24"/>
          <w:lang w:val="ru-RU"/>
        </w:rPr>
      </w:pPr>
      <w:r>
        <w:t xml:space="preserve">    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 Проект </w:t>
      </w:r>
      <w:r w:rsidR="00EE6FA4">
        <w:rPr>
          <w:rFonts w:ascii="Trebuchet MS" w:eastAsia="Trebuchet MS" w:hAnsi="Trebuchet MS" w:cs="Trebuchet MS"/>
          <w:i/>
          <w:sz w:val="24"/>
          <w:szCs w:val="24"/>
          <w:lang w:val="en-US"/>
        </w:rPr>
        <w:t>21</w:t>
      </w:r>
      <w:r w:rsidR="00EE6FA4">
        <w:rPr>
          <w:rFonts w:ascii="Trebuchet MS" w:eastAsia="Trebuchet MS" w:hAnsi="Trebuchet MS" w:cs="Trebuchet MS"/>
          <w:i/>
          <w:sz w:val="24"/>
          <w:szCs w:val="24"/>
          <w:lang w:val="ru-RU"/>
        </w:rPr>
        <w:t>.1</w:t>
      </w:r>
      <w:r w:rsidR="002307EA">
        <w:rPr>
          <w:rFonts w:ascii="Trebuchet MS" w:eastAsia="Trebuchet MS" w:hAnsi="Trebuchet MS" w:cs="Trebuchet MS"/>
          <w:i/>
          <w:sz w:val="24"/>
          <w:szCs w:val="24"/>
          <w:lang w:val="ru-RU"/>
        </w:rPr>
        <w:t>2</w:t>
      </w:r>
      <w:r w:rsidR="00EE6FA4">
        <w:rPr>
          <w:rFonts w:ascii="Trebuchet MS" w:eastAsia="Trebuchet MS" w:hAnsi="Trebuchet MS" w:cs="Trebuchet MS"/>
          <w:i/>
          <w:sz w:val="24"/>
          <w:szCs w:val="24"/>
          <w:lang w:val="ru-RU"/>
        </w:rPr>
        <w:t>.2022</w:t>
      </w:r>
    </w:p>
    <w:tbl>
      <w:tblPr>
        <w:tblStyle w:val="10"/>
        <w:tblW w:w="10785" w:type="dxa"/>
        <w:tblInd w:w="0" w:type="dxa"/>
        <w:tblBorders>
          <w:top w:val="single" w:sz="4" w:space="0" w:color="6AA84F"/>
          <w:left w:val="single" w:sz="4" w:space="0" w:color="6AA84F"/>
          <w:bottom w:val="single" w:sz="4" w:space="0" w:color="6AA84F"/>
          <w:right w:val="single" w:sz="4" w:space="0" w:color="6AA84F"/>
          <w:insideH w:val="single" w:sz="4" w:space="0" w:color="6AA84F"/>
          <w:insideV w:val="single" w:sz="4" w:space="0" w:color="6AA84F"/>
        </w:tblBorders>
        <w:tblLayout w:type="fixed"/>
        <w:tblLook w:val="0000"/>
      </w:tblPr>
      <w:tblGrid>
        <w:gridCol w:w="2550"/>
        <w:gridCol w:w="8235"/>
      </w:tblGrid>
      <w:tr w:rsidR="00EE6E0E">
        <w:trPr>
          <w:trHeight w:val="200"/>
        </w:trPr>
        <w:tc>
          <w:tcPr>
            <w:tcW w:w="10785" w:type="dxa"/>
            <w:gridSpan w:val="2"/>
            <w:shd w:val="clear" w:color="auto" w:fill="38761D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E0E" w:rsidRDefault="00167DEB">
            <w:pP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  <w:t>14 февраля, вторник</w:t>
            </w:r>
          </w:p>
        </w:tc>
      </w:tr>
      <w:tr w:rsidR="00EE6E0E">
        <w:trPr>
          <w:trHeight w:val="836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E0E" w:rsidRDefault="00EE6E0E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E0E" w:rsidRDefault="00167DEB">
            <w:pPr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Торжественное открытие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5-ой межрегиональной специализированной выставки-форума сельскохозяйственной техники, современных технологий, материалов «Агротехнологии».</w:t>
            </w:r>
          </w:p>
          <w:p w:rsidR="00EE6E0E" w:rsidRDefault="00167DEB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Обход экспозиции.</w:t>
            </w:r>
          </w:p>
        </w:tc>
      </w:tr>
      <w:tr w:rsidR="00EE6E0E">
        <w:trPr>
          <w:trHeight w:val="836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E0E" w:rsidRDefault="00EE6E0E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53A" w:rsidRDefault="00167DE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Пленарное заседание при участии Министерства агропромышл</w:t>
            </w:r>
            <w:r w:rsidR="005C550B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енного комплекса Пермского края</w:t>
            </w:r>
            <w:r w:rsidR="0080453A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:</w:t>
            </w:r>
          </w:p>
          <w:p w:rsidR="00EE6E0E" w:rsidRPr="005C550B" w:rsidRDefault="005C550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</w:t>
            </w:r>
            <w:r w:rsidRPr="005C550B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Агропромышленный комплекс в новой экономической реальности. Существующие проблемы, вызовы и перспективы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»</w:t>
            </w:r>
          </w:p>
        </w:tc>
      </w:tr>
      <w:tr w:rsidR="00EE6E0E" w:rsidTr="0080453A">
        <w:trPr>
          <w:trHeight w:val="656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E0E" w:rsidRPr="00D66E68" w:rsidRDefault="00EE6E0E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F2C" w:rsidRPr="00D66E68" w:rsidRDefault="00936F2C" w:rsidP="00936F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 w:rsidRPr="00D66E68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Круглый стол</w:t>
            </w:r>
          </w:p>
          <w:p w:rsidR="00EE6E0E" w:rsidRPr="007A5435" w:rsidRDefault="00EE6FA4" w:rsidP="00EE6FA4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</w:t>
            </w:r>
            <w:r w:rsidR="00936F2C" w:rsidRPr="00D66E68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Возможности для получ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ения субсидий и грантов для МСП. Меры поддержки. Кейсы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»</w:t>
            </w:r>
          </w:p>
        </w:tc>
      </w:tr>
      <w:tr w:rsidR="00EE6FA4" w:rsidTr="0080453A">
        <w:trPr>
          <w:trHeight w:val="656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FA4" w:rsidRPr="00D66E68" w:rsidRDefault="00EE6FA4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FA4" w:rsidRPr="00316241" w:rsidRDefault="00EE6FA4" w:rsidP="00EE6FA4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Семинар</w:t>
            </w:r>
          </w:p>
          <w:p w:rsidR="00EE6FA4" w:rsidRPr="00B70AEF" w:rsidRDefault="00EE6FA4" w:rsidP="00EE6FA4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 w:rsidRPr="00316241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«Расширение рынков сбыта промышленных ком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паний и другие меры господдержки</w:t>
            </w:r>
            <w:r w:rsidRPr="00316241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»</w:t>
            </w:r>
          </w:p>
        </w:tc>
      </w:tr>
      <w:tr w:rsidR="004E4786" w:rsidTr="0080453A">
        <w:trPr>
          <w:trHeight w:val="656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Pr="005C2734" w:rsidRDefault="004E4786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Default="004E4786" w:rsidP="00936F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Круглый стол</w:t>
            </w:r>
          </w:p>
          <w:p w:rsidR="004E4786" w:rsidRDefault="002307EA" w:rsidP="007A5435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</w:t>
            </w:r>
            <w:r w:rsidR="004E4786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Меры поддержки по </w:t>
            </w:r>
            <w:r w:rsidR="004E4786" w:rsidRPr="004E4786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компенсаци</w:t>
            </w:r>
            <w:r w:rsidR="004E4786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и </w:t>
            </w:r>
            <w:r w:rsidR="004E4786" w:rsidRPr="004E4786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части прямых понесенных затрат на создание и (или) модернизацию объектов АПК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. Кредиты и Лизинг»</w:t>
            </w:r>
          </w:p>
        </w:tc>
      </w:tr>
      <w:tr w:rsidR="00EE6E0E">
        <w:trPr>
          <w:trHeight w:val="836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E0E" w:rsidRDefault="00EE6E0E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E0E" w:rsidRDefault="00167DEB" w:rsidP="0080453A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Круглый стол </w:t>
            </w:r>
          </w:p>
          <w:p w:rsidR="0080453A" w:rsidRPr="00EE6FA4" w:rsidRDefault="00EE6FA4" w:rsidP="0080453A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</w:t>
            </w:r>
            <w:r w:rsidR="0080453A" w:rsidRPr="0080453A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Специальные предложения АО «Россельхозбанк»  – эффективный инструмент поддержки АПК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»</w:t>
            </w:r>
          </w:p>
        </w:tc>
      </w:tr>
      <w:tr w:rsidR="0080453A">
        <w:trPr>
          <w:trHeight w:val="836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53A" w:rsidRPr="0080453A" w:rsidRDefault="0080453A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53A" w:rsidRDefault="0080453A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Круглый стол</w:t>
            </w:r>
          </w:p>
          <w:p w:rsidR="004E4786" w:rsidRPr="00EE6FA4" w:rsidRDefault="00EE6FA4" w:rsidP="00EE6FA4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</w:t>
            </w:r>
            <w:r w:rsidR="0080453A" w:rsidRPr="0080453A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Сельскохозяйственная техника: сегодняшние реалии и перспективы модернизации производства для 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импортозамещения»</w:t>
            </w:r>
          </w:p>
        </w:tc>
      </w:tr>
      <w:tr w:rsidR="00316241">
        <w:trPr>
          <w:trHeight w:val="836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41" w:rsidRPr="0080453A" w:rsidRDefault="00316241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41" w:rsidRPr="00316241" w:rsidRDefault="00316241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Семинар</w:t>
            </w:r>
          </w:p>
          <w:p w:rsidR="00316241" w:rsidRPr="00B70AEF" w:rsidRDefault="00316241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 w:rsidRPr="00316241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«Меры государственной поддержки и инструменты импортозамещения»</w:t>
            </w:r>
          </w:p>
        </w:tc>
      </w:tr>
      <w:tr w:rsidR="00316241">
        <w:trPr>
          <w:trHeight w:val="836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41" w:rsidRPr="0080453A" w:rsidRDefault="00316241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41" w:rsidRDefault="00316241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Конференция</w:t>
            </w:r>
          </w:p>
          <w:p w:rsidR="00316241" w:rsidRDefault="00316241" w:rsidP="007A5435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 w:rsidRPr="00316241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«Альтернативы американской и европейской техники из стран БРИКС: возможности преимущества, оптимизация бюджета»</w:t>
            </w:r>
            <w:r w:rsidR="00EE6FA4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0453A">
        <w:trPr>
          <w:trHeight w:val="836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53A" w:rsidRDefault="0080453A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53A" w:rsidRPr="0080453A" w:rsidRDefault="0080453A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Круглый стол</w:t>
            </w:r>
          </w:p>
          <w:p w:rsidR="00936F2C" w:rsidRPr="0080453A" w:rsidRDefault="0080453A" w:rsidP="007A5435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 w:rsidRPr="0080453A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Пути снижения затрат, при приобретении и заказе импортных запасных частей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EE6FA4">
        <w:trPr>
          <w:trHeight w:val="836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FA4" w:rsidRDefault="00EE6FA4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FA4" w:rsidRDefault="00BC1B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Круглый стол</w:t>
            </w:r>
          </w:p>
          <w:p w:rsidR="00BC1B2C" w:rsidRDefault="00BC1B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</w:t>
            </w:r>
            <w:r w:rsidRPr="00BC1B2C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Комплексное развитие сельских территорий: основные подходы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»</w:t>
            </w:r>
          </w:p>
          <w:p w:rsidR="005805F8" w:rsidRPr="00BC1B2C" w:rsidRDefault="005805F8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</w:p>
        </w:tc>
      </w:tr>
      <w:tr w:rsidR="00EE6FA4">
        <w:trPr>
          <w:trHeight w:val="836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FA4" w:rsidRDefault="00EE6FA4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FA4" w:rsidRDefault="00BC1B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Семинар</w:t>
            </w:r>
          </w:p>
          <w:p w:rsidR="00BC1B2C" w:rsidRPr="00BC1B2C" w:rsidRDefault="00BC1B2C" w:rsidP="007A5435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</w:t>
            </w:r>
            <w:r w:rsidRPr="00BC1B2C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Реализация проектов комплексного развития сельских территорий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»</w:t>
            </w:r>
            <w:r w:rsidR="005805F8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EE6FA4" w:rsidTr="00460CB1">
        <w:trPr>
          <w:trHeight w:val="1118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FA4" w:rsidRDefault="00EE6FA4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FA4" w:rsidRDefault="00BC1B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Семинар</w:t>
            </w:r>
          </w:p>
          <w:p w:rsidR="00BC1B2C" w:rsidRPr="00BC1B2C" w:rsidRDefault="00BC1B2C" w:rsidP="007A5435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</w:t>
            </w:r>
            <w:r w:rsidRPr="00BC1B2C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Повышение эффективности реализации проектов по благоустройству сельских территорий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»</w:t>
            </w:r>
            <w:r w:rsidR="005805F8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805F8">
        <w:trPr>
          <w:trHeight w:val="836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5F8" w:rsidRDefault="005805F8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5F8" w:rsidRDefault="005805F8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Семинар</w:t>
            </w:r>
          </w:p>
          <w:p w:rsidR="005805F8" w:rsidRDefault="005805F8" w:rsidP="007A5435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 w:rsidRPr="005805F8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«Механизмы устойчивого развития сельского хозяйства и сельских территорий»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EE6E0E">
        <w:trPr>
          <w:trHeight w:val="315"/>
        </w:trPr>
        <w:tc>
          <w:tcPr>
            <w:tcW w:w="10785" w:type="dxa"/>
            <w:gridSpan w:val="2"/>
            <w:shd w:val="clear" w:color="auto" w:fill="38761D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E0E" w:rsidRDefault="00167DEB">
            <w:pP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  <w:t>15 февраля, среда</w:t>
            </w:r>
          </w:p>
        </w:tc>
      </w:tr>
      <w:tr w:rsidR="00936F2C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F2C" w:rsidRDefault="00936F2C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F2C" w:rsidRPr="00936F2C" w:rsidRDefault="00936F2C" w:rsidP="00936F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936F2C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Круглый стол </w:t>
            </w:r>
          </w:p>
          <w:p w:rsidR="00936F2C" w:rsidRPr="002307EA" w:rsidRDefault="00936F2C" w:rsidP="00936F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936F2C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«Актуальные вопросы кадровой политики в агропромышленном секторе»</w:t>
            </w:r>
          </w:p>
        </w:tc>
      </w:tr>
      <w:tr w:rsidR="0082381D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1D" w:rsidRDefault="0082381D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1D" w:rsidRPr="0082381D" w:rsidRDefault="0082381D" w:rsidP="00936F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Семинар</w:t>
            </w:r>
          </w:p>
          <w:p w:rsidR="0082381D" w:rsidRPr="00B70AEF" w:rsidRDefault="0082381D" w:rsidP="00936F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 w:rsidRPr="0082381D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«</w:t>
            </w:r>
            <w:proofErr w:type="spellStart"/>
            <w:r w:rsidRPr="0082381D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Профстандарты</w:t>
            </w:r>
            <w:proofErr w:type="spellEnd"/>
            <w:r w:rsidRPr="0082381D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– 2022: практика применения в кадровой политике»</w:t>
            </w:r>
          </w:p>
        </w:tc>
      </w:tr>
      <w:tr w:rsidR="0082381D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1D" w:rsidRDefault="0082381D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1D" w:rsidRPr="0082381D" w:rsidRDefault="0082381D" w:rsidP="00936F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Круглый стол</w:t>
            </w:r>
          </w:p>
          <w:p w:rsidR="0082381D" w:rsidRPr="0082381D" w:rsidRDefault="0082381D" w:rsidP="00936F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«Р</w:t>
            </w:r>
            <w:proofErr w:type="spellStart"/>
            <w:r w:rsidRPr="0082381D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азвитие</w:t>
            </w:r>
            <w:proofErr w:type="spellEnd"/>
            <w:r w:rsidRPr="0082381D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системы дополнительного образования в условиях цифровизации экономики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»</w:t>
            </w:r>
          </w:p>
        </w:tc>
      </w:tr>
      <w:tr w:rsidR="00D56051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051" w:rsidRDefault="00D56051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051" w:rsidRPr="00D56051" w:rsidRDefault="00D56051" w:rsidP="00D56051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 w:rsidRPr="00D56051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Панельная дискуссия</w:t>
            </w:r>
          </w:p>
          <w:p w:rsidR="00D56051" w:rsidRDefault="00D56051" w:rsidP="00D56051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</w:t>
            </w:r>
            <w:r w:rsidRPr="00D56051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Кадровое обеспечение приоритетных направле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ний развития АПК Пермского края»</w:t>
            </w:r>
          </w:p>
        </w:tc>
      </w:tr>
      <w:tr w:rsidR="00936F2C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F2C" w:rsidRDefault="00936F2C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1D" w:rsidRPr="0082381D" w:rsidRDefault="0082381D" w:rsidP="00936F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Круглый стол</w:t>
            </w:r>
          </w:p>
          <w:p w:rsidR="00936F2C" w:rsidRPr="00936F2C" w:rsidRDefault="0082381D" w:rsidP="007A5435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 w:rsidRPr="0082381D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«Актуальные вопросы развития кадрового потенциала АПК по реализации ДПП с учетом соответствующих профессиональных стандартов. Образовательный проект «Школа фермера» </w:t>
            </w:r>
          </w:p>
        </w:tc>
      </w:tr>
      <w:tr w:rsidR="00316241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41" w:rsidRDefault="00316241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41" w:rsidRDefault="00316241" w:rsidP="00936F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Круглый стол</w:t>
            </w:r>
          </w:p>
          <w:p w:rsidR="00316241" w:rsidRPr="007A5435" w:rsidRDefault="00316241" w:rsidP="007A5435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en-US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«Агро МВА»</w:t>
            </w:r>
            <w:r w:rsidR="005805F8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A04D30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30" w:rsidRDefault="00A04D30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30" w:rsidRPr="00A04D30" w:rsidRDefault="00A04D30" w:rsidP="00936F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Круглый стол</w:t>
            </w:r>
          </w:p>
          <w:p w:rsidR="00A04D30" w:rsidRPr="00A04D30" w:rsidRDefault="002307EA" w:rsidP="007A5435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</w:t>
            </w:r>
            <w:r w:rsidR="00A04D30" w:rsidRPr="00A04D30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Подготовка кадров и роль науки в развитии АПК. Программы </w:t>
            </w:r>
            <w:r w:rsidR="00A04D30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п</w:t>
            </w:r>
            <w:r w:rsidR="00A04D30" w:rsidRPr="00A04D30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рофессионалитет</w:t>
            </w:r>
            <w:r w:rsidR="00A04D30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»</w:t>
            </w:r>
            <w:r w:rsidR="00A04D30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A04D30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30" w:rsidRDefault="00A04D30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Default="004E4786" w:rsidP="00936F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Круглый стол</w:t>
            </w:r>
          </w:p>
          <w:p w:rsidR="00A04D30" w:rsidRDefault="00A04D30" w:rsidP="00936F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 w:rsidRPr="00A04D30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«Малый агробизнес: новые возможности, проблемы интеграции, </w:t>
            </w:r>
            <w:r w:rsidRPr="00A04D30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lastRenderedPageBreak/>
              <w:t>потенциал самозанятых»</w:t>
            </w:r>
            <w:r w:rsidR="002307EA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*</w:t>
            </w:r>
          </w:p>
        </w:tc>
      </w:tr>
      <w:tr w:rsidR="00EE6E0E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E0E" w:rsidRDefault="00EE6E0E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E0E" w:rsidRPr="00936F2C" w:rsidRDefault="00936F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 w:rsidRPr="00936F2C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Круглый стол</w:t>
            </w:r>
          </w:p>
          <w:p w:rsidR="00936F2C" w:rsidRPr="00936F2C" w:rsidRDefault="00936F2C" w:rsidP="007A5435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 w:rsidRPr="00936F2C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«Цифровые решения в АПК» </w:t>
            </w:r>
          </w:p>
        </w:tc>
      </w:tr>
      <w:tr w:rsidR="00EE6FA4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FA4" w:rsidRDefault="00EE6FA4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B2C" w:rsidRDefault="00BC1B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Семинар</w:t>
            </w:r>
          </w:p>
          <w:p w:rsidR="00EE6FA4" w:rsidRPr="00936F2C" w:rsidRDefault="00BC1B2C" w:rsidP="007A5435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</w:t>
            </w:r>
            <w:r w:rsidRPr="00BC1B2C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DIGITAL AGRO - земледелие на основе данных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» </w:t>
            </w:r>
          </w:p>
        </w:tc>
      </w:tr>
      <w:tr w:rsidR="00EE6FA4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FA4" w:rsidRDefault="00EE6FA4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B2C" w:rsidRDefault="00BC1B2C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Семинар</w:t>
            </w:r>
          </w:p>
          <w:p w:rsidR="00EE6FA4" w:rsidRPr="00BC1B2C" w:rsidRDefault="00BC1B2C" w:rsidP="007A5435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</w:t>
            </w:r>
            <w:r w:rsidRPr="00BC1B2C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Система мониторинга сыпучих материалов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» </w:t>
            </w:r>
          </w:p>
        </w:tc>
      </w:tr>
      <w:tr w:rsidR="0080453A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53A" w:rsidRDefault="0080453A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28" w:rsidRPr="00936F2C" w:rsidRDefault="00A70B28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 w:rsidRPr="00936F2C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Круглый стол</w:t>
            </w:r>
          </w:p>
          <w:p w:rsidR="0080453A" w:rsidRPr="00936F2C" w:rsidRDefault="00936F2C" w:rsidP="007A5435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 w:rsidRPr="00936F2C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«Космомониторинг и применение технол</w:t>
            </w:r>
            <w:r w:rsidR="007A5435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огий искусственного интеллект» </w:t>
            </w:r>
          </w:p>
        </w:tc>
      </w:tr>
      <w:tr w:rsidR="00A70B28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28" w:rsidRPr="00A70B28" w:rsidRDefault="00A70B28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28" w:rsidRPr="00936F2C" w:rsidRDefault="00A70B28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 w:rsidRPr="00936F2C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Круглый стол</w:t>
            </w:r>
          </w:p>
          <w:p w:rsidR="00A70B28" w:rsidRPr="00936F2C" w:rsidRDefault="00936F2C" w:rsidP="007A5435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 w:rsidRPr="00936F2C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«Вовлечение залежных земель в севооборот и «умное» внесение удобрений. Технология </w:t>
            </w:r>
            <w:r w:rsidRPr="00936F2C">
              <w:rPr>
                <w:rFonts w:ascii="Trebuchet MS" w:eastAsia="Trebuchet MS" w:hAnsi="Trebuchet MS" w:cs="Trebuchet MS"/>
                <w:b/>
                <w:sz w:val="24"/>
                <w:szCs w:val="24"/>
                <w:lang w:val="en-US"/>
              </w:rPr>
              <w:t>ASF</w:t>
            </w:r>
            <w:r w:rsidRPr="00936F2C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 </w:t>
            </w:r>
            <w:r w:rsidR="007A5435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и п</w:t>
            </w:r>
            <w:r w:rsidRPr="00936F2C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рограммная платформа с искусственным интеллектом </w:t>
            </w:r>
            <w:r w:rsidRPr="00936F2C">
              <w:rPr>
                <w:rFonts w:ascii="Trebuchet MS" w:eastAsia="Trebuchet MS" w:hAnsi="Trebuchet MS" w:cs="Trebuchet MS"/>
                <w:b/>
                <w:sz w:val="24"/>
                <w:szCs w:val="24"/>
                <w:lang w:val="en-US"/>
              </w:rPr>
              <w:t>TrueFields</w:t>
            </w:r>
            <w:r w:rsidR="007A5435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»</w:t>
            </w:r>
          </w:p>
        </w:tc>
      </w:tr>
      <w:tr w:rsidR="00EE6E0E">
        <w:trPr>
          <w:trHeight w:val="315"/>
        </w:trPr>
        <w:tc>
          <w:tcPr>
            <w:tcW w:w="10785" w:type="dxa"/>
            <w:gridSpan w:val="2"/>
            <w:shd w:val="clear" w:color="auto" w:fill="38761D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E0E" w:rsidRDefault="00167DEB">
            <w:pP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  <w:t>16 февраля, четверг</w:t>
            </w:r>
          </w:p>
        </w:tc>
      </w:tr>
      <w:tr w:rsidR="00B502C6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2C6" w:rsidRDefault="00B502C6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54" w:rsidRPr="001E7154" w:rsidRDefault="001E7154" w:rsidP="001E7154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Круглый стол</w:t>
            </w:r>
          </w:p>
          <w:p w:rsidR="001E7154" w:rsidRPr="00B502C6" w:rsidRDefault="007A5435" w:rsidP="007A5435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 </w:t>
            </w:r>
            <w:r w:rsidR="001E7154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</w:t>
            </w:r>
            <w:r w:rsidR="001E7154" w:rsidRPr="001E7154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Актуальные вопросы контроля безопасности экспортируем</w:t>
            </w:r>
            <w:r w:rsidR="001E7154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ого молока и молочных продуктов» </w:t>
            </w:r>
          </w:p>
        </w:tc>
      </w:tr>
      <w:tr w:rsidR="004E4786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Default="004E4786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Default="004E478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Круглый стол </w:t>
            </w:r>
          </w:p>
          <w:p w:rsidR="004E4786" w:rsidRPr="00B70AEF" w:rsidRDefault="004E478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«Новые реалии молочного животноводства. Вызовы 2022 года. Ит</w:t>
            </w:r>
            <w:r w:rsidR="00B70AEF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оги. Пути решения. Перспективы»</w:t>
            </w:r>
          </w:p>
        </w:tc>
      </w:tr>
      <w:tr w:rsidR="004E4786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Default="004E4786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Default="004E478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7604DF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Семинар </w:t>
            </w:r>
          </w:p>
          <w:p w:rsidR="004E4786" w:rsidRDefault="004E478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</w:t>
            </w:r>
            <w:r w:rsidRPr="00EF223F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Биологические средства защиты растений- комплексные решения для защиты урожая. Новинки. Механизм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применения. Комплексный подход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»</w:t>
            </w:r>
          </w:p>
        </w:tc>
      </w:tr>
      <w:tr w:rsidR="0082381D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1D" w:rsidRDefault="0082381D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1D" w:rsidRDefault="0082381D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Семинар </w:t>
            </w:r>
          </w:p>
          <w:p w:rsidR="0082381D" w:rsidRPr="0082381D" w:rsidRDefault="0082381D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</w:t>
            </w:r>
            <w:r w:rsidRPr="0082381D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Семена и Агрохимия: Изменения рынка агрохимии, семян и удобрений, переход на отечественную продукцию, возможности роста и быстрого пере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хода на отечественную продукцию»</w:t>
            </w:r>
          </w:p>
        </w:tc>
      </w:tr>
      <w:tr w:rsidR="0082381D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1D" w:rsidRDefault="0082381D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1D" w:rsidRDefault="0082381D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Семинар</w:t>
            </w:r>
          </w:p>
          <w:p w:rsidR="0082381D" w:rsidRDefault="0082381D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</w:t>
            </w:r>
            <w:r w:rsidRPr="0082381D"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Отечественная селекция: текущая действительность и возможности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»</w:t>
            </w:r>
          </w:p>
        </w:tc>
      </w:tr>
      <w:tr w:rsidR="004E4786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Default="004E4786" w:rsidP="004E4786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Pr="001C1AD7" w:rsidRDefault="004E478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Круглый стол</w:t>
            </w:r>
          </w:p>
          <w:p w:rsidR="004E4786" w:rsidRPr="00B70AEF" w:rsidRDefault="004E478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 w:rsidRPr="00EF223F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«Актуальные вопросы качества и безопасности пищевой продукции и кормов»</w:t>
            </w:r>
          </w:p>
        </w:tc>
      </w:tr>
      <w:tr w:rsidR="004E4786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Default="004E4786" w:rsidP="004E4786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Default="004E478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Агрономическая конференция</w:t>
            </w:r>
            <w:r w:rsidRPr="001C1AD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</w:t>
            </w:r>
          </w:p>
          <w:p w:rsidR="004E4786" w:rsidRDefault="004E4786" w:rsidP="007A5435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 w:rsidRPr="001C1AD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«Комплексный подход в агротехнологиях»</w:t>
            </w:r>
          </w:p>
        </w:tc>
      </w:tr>
      <w:tr w:rsidR="004E4786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Default="004E4786" w:rsidP="004E4786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Pr="00D05C9E" w:rsidRDefault="004E478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Круглый стол</w:t>
            </w:r>
          </w:p>
          <w:p w:rsidR="004E4786" w:rsidRDefault="004E478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</w:t>
            </w:r>
            <w:r w:rsidRPr="00D05C9E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Экспортный потенциал Пермского края с молочной продукцией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»</w:t>
            </w:r>
          </w:p>
        </w:tc>
      </w:tr>
      <w:tr w:rsidR="004E4786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Default="004E4786" w:rsidP="004E4786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Default="004E478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Круглый стол</w:t>
            </w:r>
          </w:p>
          <w:p w:rsidR="004E4786" w:rsidRDefault="004E478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</w:t>
            </w:r>
            <w:r w:rsidRPr="00D05C9E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Текущая ситуация на российском молочном рынке: спрос и </w:t>
            </w:r>
            <w:r w:rsidRPr="00D05C9E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lastRenderedPageBreak/>
              <w:t>предложение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»</w:t>
            </w:r>
          </w:p>
        </w:tc>
      </w:tr>
      <w:tr w:rsidR="004E4786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Default="004E4786" w:rsidP="004E4786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Default="004E478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Круглый стол </w:t>
            </w:r>
          </w:p>
          <w:p w:rsidR="004E4786" w:rsidRPr="00D05C9E" w:rsidRDefault="004E478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«Э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кспорт и импорт 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 xml:space="preserve">сельскохозяйственной 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продукции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импортонезависимость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»</w:t>
            </w:r>
          </w:p>
        </w:tc>
      </w:tr>
      <w:tr w:rsidR="004E4786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Default="004E4786" w:rsidP="004E4786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  <w:p w:rsidR="004E4786" w:rsidRDefault="004E4786" w:rsidP="004E4786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Default="004E478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Семинар </w:t>
            </w:r>
          </w:p>
          <w:p w:rsidR="004E4786" w:rsidRPr="002307EA" w:rsidRDefault="004E478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«Молочное животноводст</w:t>
            </w:r>
            <w:r w:rsidR="00B70AEF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во: от производства до продажи»</w:t>
            </w:r>
          </w:p>
        </w:tc>
      </w:tr>
      <w:tr w:rsidR="00B502C6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2C6" w:rsidRDefault="00B502C6" w:rsidP="004E4786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2C6" w:rsidRPr="001E7154" w:rsidRDefault="00B502C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lang w:val="en-US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ru-RU"/>
              </w:rPr>
              <w:t>Закупочная сессия</w:t>
            </w:r>
          </w:p>
        </w:tc>
      </w:tr>
      <w:tr w:rsidR="004E4786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Default="004E4786" w:rsidP="004E4786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786" w:rsidRDefault="004E478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Торжественное закрытие </w:t>
            </w:r>
          </w:p>
          <w:p w:rsidR="004E4786" w:rsidRDefault="004E478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5-ой межрегиональной специализированной выставки-форума сельскохозяйственной техники, современных технологий, материалов «Агротехнологии». </w:t>
            </w:r>
          </w:p>
          <w:p w:rsidR="004E4786" w:rsidRDefault="004E4786" w:rsidP="004E4786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Вручение дипломов.</w:t>
            </w:r>
          </w:p>
        </w:tc>
      </w:tr>
    </w:tbl>
    <w:p w:rsidR="00EE6E0E" w:rsidRDefault="00EE6E0E">
      <w:pPr>
        <w:jc w:val="center"/>
        <w:rPr>
          <w:rFonts w:ascii="Trebuchet MS" w:eastAsia="Trebuchet MS" w:hAnsi="Trebuchet MS" w:cs="Trebuchet MS"/>
          <w:b/>
          <w:highlight w:val="white"/>
          <w:u w:val="single"/>
        </w:rPr>
      </w:pPr>
    </w:p>
    <w:p w:rsidR="00EE6E0E" w:rsidRDefault="00167DEB" w:rsidP="005805F8">
      <w:pPr>
        <w:ind w:left="1134"/>
        <w:jc w:val="center"/>
        <w:rPr>
          <w:rFonts w:ascii="Trebuchet MS" w:eastAsia="Trebuchet MS" w:hAnsi="Trebuchet MS" w:cs="Trebuchet MS"/>
          <w:b/>
          <w:highlight w:val="white"/>
          <w:u w:val="single"/>
        </w:rPr>
      </w:pPr>
      <w:r>
        <w:rPr>
          <w:rFonts w:ascii="Trebuchet MS" w:eastAsia="Trebuchet MS" w:hAnsi="Trebuchet MS" w:cs="Trebuchet MS"/>
          <w:b/>
          <w:highlight w:val="white"/>
          <w:u w:val="single"/>
        </w:rPr>
        <w:t xml:space="preserve">Менеджер отдела </w:t>
      </w:r>
      <w:proofErr w:type="spellStart"/>
      <w:r>
        <w:rPr>
          <w:rFonts w:ascii="Trebuchet MS" w:eastAsia="Trebuchet MS" w:hAnsi="Trebuchet MS" w:cs="Trebuchet MS"/>
          <w:b/>
          <w:highlight w:val="white"/>
          <w:u w:val="single"/>
        </w:rPr>
        <w:t>конгрессных</w:t>
      </w:r>
      <w:proofErr w:type="spellEnd"/>
      <w:r>
        <w:rPr>
          <w:rFonts w:ascii="Trebuchet MS" w:eastAsia="Trebuchet MS" w:hAnsi="Trebuchet MS" w:cs="Trebuchet MS"/>
          <w:b/>
          <w:highlight w:val="white"/>
          <w:u w:val="single"/>
        </w:rPr>
        <w:t xml:space="preserve"> программ:</w:t>
      </w:r>
    </w:p>
    <w:p w:rsidR="00EE6E0E" w:rsidRDefault="00167DEB" w:rsidP="005805F8">
      <w:pPr>
        <w:ind w:left="1134"/>
        <w:jc w:val="center"/>
        <w:rPr>
          <w:rFonts w:ascii="Trebuchet MS" w:eastAsia="Trebuchet MS" w:hAnsi="Trebuchet MS" w:cs="Trebuchet MS"/>
          <w:b/>
          <w:highlight w:val="white"/>
        </w:rPr>
      </w:pPr>
      <w:proofErr w:type="spellStart"/>
      <w:r>
        <w:rPr>
          <w:rFonts w:ascii="Trebuchet MS" w:eastAsia="Trebuchet MS" w:hAnsi="Trebuchet MS" w:cs="Trebuchet MS"/>
          <w:b/>
          <w:highlight w:val="white"/>
        </w:rPr>
        <w:t>Поносова</w:t>
      </w:r>
      <w:proofErr w:type="spellEnd"/>
      <w:r>
        <w:rPr>
          <w:rFonts w:ascii="Trebuchet MS" w:eastAsia="Trebuchet MS" w:hAnsi="Trebuchet MS" w:cs="Trebuchet MS"/>
          <w:b/>
          <w:highlight w:val="white"/>
        </w:rPr>
        <w:t xml:space="preserve"> Ольга </w:t>
      </w:r>
      <w:proofErr w:type="spellStart"/>
      <w:r>
        <w:rPr>
          <w:rFonts w:ascii="Trebuchet MS" w:eastAsia="Trebuchet MS" w:hAnsi="Trebuchet MS" w:cs="Trebuchet MS"/>
          <w:b/>
          <w:highlight w:val="white"/>
        </w:rPr>
        <w:t>Венеровна</w:t>
      </w:r>
      <w:proofErr w:type="spellEnd"/>
      <w:r>
        <w:rPr>
          <w:rFonts w:ascii="Trebuchet MS" w:eastAsia="Trebuchet MS" w:hAnsi="Trebuchet MS" w:cs="Trebuchet MS"/>
          <w:b/>
          <w:highlight w:val="white"/>
        </w:rPr>
        <w:t xml:space="preserve"> - тел: +7-982-49-05-700 </w:t>
      </w:r>
    </w:p>
    <w:p w:rsidR="00EE6E0E" w:rsidRDefault="00167DEB" w:rsidP="005805F8">
      <w:pPr>
        <w:ind w:left="1134"/>
        <w:jc w:val="center"/>
        <w:rPr>
          <w:rFonts w:ascii="Trebuchet MS" w:eastAsia="Trebuchet MS" w:hAnsi="Trebuchet MS" w:cs="Trebuchet MS"/>
          <w:b/>
          <w:highlight w:val="white"/>
        </w:rPr>
      </w:pPr>
      <w:proofErr w:type="spellStart"/>
      <w:r>
        <w:rPr>
          <w:rFonts w:ascii="Trebuchet MS" w:eastAsia="Trebuchet MS" w:hAnsi="Trebuchet MS" w:cs="Trebuchet MS"/>
          <w:b/>
          <w:highlight w:val="white"/>
        </w:rPr>
        <w:t>e-mail</w:t>
      </w:r>
      <w:proofErr w:type="spellEnd"/>
      <w:r>
        <w:rPr>
          <w:rFonts w:ascii="Trebuchet MS" w:eastAsia="Trebuchet MS" w:hAnsi="Trebuchet MS" w:cs="Trebuchet MS"/>
          <w:b/>
          <w:highlight w:val="white"/>
        </w:rPr>
        <w:t xml:space="preserve">: </w:t>
      </w:r>
      <w:hyperlink r:id="rId8">
        <w:r>
          <w:rPr>
            <w:rFonts w:ascii="Trebuchet MS" w:eastAsia="Trebuchet MS" w:hAnsi="Trebuchet MS" w:cs="Trebuchet MS"/>
            <w:b/>
            <w:color w:val="1155CC"/>
            <w:highlight w:val="white"/>
            <w:u w:val="single"/>
          </w:rPr>
          <w:t>ponosova@expoperm.ru</w:t>
        </w:r>
      </w:hyperlink>
      <w:r>
        <w:rPr>
          <w:rFonts w:ascii="Trebuchet MS" w:eastAsia="Trebuchet MS" w:hAnsi="Trebuchet MS" w:cs="Trebuchet MS"/>
          <w:b/>
          <w:highlight w:val="white"/>
        </w:rPr>
        <w:t xml:space="preserve">     </w:t>
      </w:r>
    </w:p>
    <w:p w:rsidR="00EE6E0E" w:rsidRDefault="00167DEB" w:rsidP="005805F8">
      <w:pPr>
        <w:ind w:left="1134"/>
        <w:jc w:val="center"/>
        <w:rPr>
          <w:rFonts w:ascii="Trebuchet MS" w:eastAsia="Trebuchet MS" w:hAnsi="Trebuchet MS" w:cs="Trebuchet MS"/>
          <w:b/>
          <w:highlight w:val="white"/>
        </w:rPr>
      </w:pPr>
      <w:r>
        <w:rPr>
          <w:rFonts w:ascii="Trebuchet MS" w:eastAsia="Trebuchet MS" w:hAnsi="Trebuchet MS" w:cs="Trebuchet MS"/>
          <w:b/>
          <w:highlight w:val="white"/>
        </w:rPr>
        <w:t>Внимание! В программе возможны изменения</w:t>
      </w:r>
    </w:p>
    <w:p w:rsidR="00EE6E0E" w:rsidRDefault="00167DEB" w:rsidP="005805F8">
      <w:pPr>
        <w:spacing w:line="240" w:lineRule="auto"/>
        <w:ind w:left="1134"/>
        <w:jc w:val="center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Актуальная версия программы на сайте</w:t>
      </w:r>
    </w:p>
    <w:p w:rsidR="00B70AEF" w:rsidRDefault="00B70AEF" w:rsidP="007B7A3D">
      <w:pPr>
        <w:spacing w:line="240" w:lineRule="auto"/>
        <w:rPr>
          <w:rFonts w:ascii="Trebuchet MS" w:eastAsia="Trebuchet MS" w:hAnsi="Trebuchet MS" w:cs="Trebuchet MS"/>
          <w:b/>
          <w:highlight w:val="white"/>
          <w:lang w:val="ru-RU"/>
        </w:rPr>
      </w:pPr>
    </w:p>
    <w:p w:rsidR="00EE6E0E" w:rsidRDefault="00EE6E0E">
      <w:pPr>
        <w:spacing w:line="240" w:lineRule="auto"/>
        <w:jc w:val="center"/>
        <w:rPr>
          <w:rFonts w:ascii="Arial" w:eastAsia="Arial" w:hAnsi="Arial" w:cs="Arial"/>
          <w:b/>
          <w:color w:val="4A86E8"/>
          <w:highlight w:val="red"/>
          <w:u w:val="single"/>
        </w:rPr>
      </w:pPr>
    </w:p>
    <w:p w:rsidR="00EE6E0E" w:rsidRDefault="00EE6E0E">
      <w:pPr>
        <w:spacing w:line="240" w:lineRule="auto"/>
        <w:jc w:val="center"/>
        <w:rPr>
          <w:rFonts w:ascii="Arial" w:eastAsia="Arial" w:hAnsi="Arial" w:cs="Arial"/>
          <w:b/>
          <w:color w:val="4A86E8"/>
          <w:u w:val="single"/>
          <w:shd w:val="clear" w:color="auto" w:fill="FBFBFB"/>
        </w:rPr>
      </w:pPr>
    </w:p>
    <w:p w:rsidR="00EE6E0E" w:rsidRDefault="00EE6E0E">
      <w:pPr>
        <w:spacing w:line="240" w:lineRule="auto"/>
        <w:rPr>
          <w:rFonts w:ascii="Arial" w:eastAsia="Arial" w:hAnsi="Arial" w:cs="Arial"/>
          <w:b/>
          <w:color w:val="4A86E8"/>
          <w:u w:val="single"/>
          <w:shd w:val="clear" w:color="auto" w:fill="FBFBFB"/>
        </w:rPr>
      </w:pPr>
    </w:p>
    <w:p w:rsidR="00EE6E0E" w:rsidRDefault="00EE6E0E">
      <w:pPr>
        <w:spacing w:line="240" w:lineRule="auto"/>
        <w:rPr>
          <w:rFonts w:ascii="Arial" w:eastAsia="Arial" w:hAnsi="Arial" w:cs="Arial"/>
          <w:b/>
          <w:color w:val="4A86E8"/>
          <w:u w:val="single"/>
          <w:shd w:val="clear" w:color="auto" w:fill="FBFBFB"/>
        </w:rPr>
      </w:pPr>
    </w:p>
    <w:p w:rsidR="00EE6E0E" w:rsidRDefault="00EE6E0E">
      <w:pPr>
        <w:spacing w:line="240" w:lineRule="auto"/>
        <w:rPr>
          <w:rFonts w:ascii="Arial" w:eastAsia="Arial" w:hAnsi="Arial" w:cs="Arial"/>
          <w:b/>
          <w:color w:val="4A86E8"/>
          <w:shd w:val="clear" w:color="auto" w:fill="FBFBFB"/>
        </w:rPr>
      </w:pPr>
    </w:p>
    <w:sectPr w:rsidR="00EE6E0E" w:rsidSect="0080453A">
      <w:footerReference w:type="default" r:id="rId9"/>
      <w:pgSz w:w="11909" w:h="16834"/>
      <w:pgMar w:top="284" w:right="1440" w:bottom="993" w:left="708" w:header="0" w:footer="30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2E4" w:rsidRDefault="003352E4">
      <w:pPr>
        <w:spacing w:line="240" w:lineRule="auto"/>
      </w:pPr>
      <w:r>
        <w:separator/>
      </w:r>
    </w:p>
  </w:endnote>
  <w:endnote w:type="continuationSeparator" w:id="0">
    <w:p w:rsidR="003352E4" w:rsidRDefault="00335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0E" w:rsidRDefault="00F31C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67DEB">
      <w:rPr>
        <w:color w:val="000000"/>
      </w:rPr>
      <w:instrText>PAGE</w:instrText>
    </w:r>
    <w:r>
      <w:rPr>
        <w:color w:val="000000"/>
      </w:rPr>
      <w:fldChar w:fldCharType="separate"/>
    </w:r>
    <w:r w:rsidR="00824629">
      <w:rPr>
        <w:noProof/>
        <w:color w:val="000000"/>
      </w:rPr>
      <w:t>1</w:t>
    </w:r>
    <w:r>
      <w:rPr>
        <w:color w:val="000000"/>
      </w:rPr>
      <w:fldChar w:fldCharType="end"/>
    </w:r>
  </w:p>
  <w:p w:rsidR="00EE6E0E" w:rsidRDefault="00EE6E0E">
    <w:pPr>
      <w:spacing w:line="240" w:lineRule="auto"/>
      <w:rPr>
        <w:rFonts w:ascii="Trebuchet MS" w:eastAsia="Trebuchet MS" w:hAnsi="Trebuchet MS" w:cs="Trebuchet MS"/>
        <w:b/>
        <w:sz w:val="24"/>
        <w:szCs w:val="24"/>
      </w:rPr>
    </w:pPr>
  </w:p>
  <w:p w:rsidR="00EE6E0E" w:rsidRDefault="00EE6E0E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2E4" w:rsidRDefault="003352E4">
      <w:pPr>
        <w:spacing w:line="240" w:lineRule="auto"/>
      </w:pPr>
      <w:r>
        <w:separator/>
      </w:r>
    </w:p>
  </w:footnote>
  <w:footnote w:type="continuationSeparator" w:id="0">
    <w:p w:rsidR="003352E4" w:rsidRDefault="003352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E6E0E"/>
    <w:rsid w:val="00014D5A"/>
    <w:rsid w:val="000235AC"/>
    <w:rsid w:val="0016495F"/>
    <w:rsid w:val="00167DEB"/>
    <w:rsid w:val="001B2EF0"/>
    <w:rsid w:val="001B352B"/>
    <w:rsid w:val="001C1AD7"/>
    <w:rsid w:val="001E7154"/>
    <w:rsid w:val="002307EA"/>
    <w:rsid w:val="00316241"/>
    <w:rsid w:val="003352E4"/>
    <w:rsid w:val="003C1AB8"/>
    <w:rsid w:val="004440BA"/>
    <w:rsid w:val="00460CB1"/>
    <w:rsid w:val="004E4786"/>
    <w:rsid w:val="00551509"/>
    <w:rsid w:val="005805F8"/>
    <w:rsid w:val="005A53BB"/>
    <w:rsid w:val="005C2734"/>
    <w:rsid w:val="005C550B"/>
    <w:rsid w:val="005D2FE5"/>
    <w:rsid w:val="00621029"/>
    <w:rsid w:val="00652E2B"/>
    <w:rsid w:val="0075437B"/>
    <w:rsid w:val="007604DF"/>
    <w:rsid w:val="0077758A"/>
    <w:rsid w:val="007A5435"/>
    <w:rsid w:val="007B7A3D"/>
    <w:rsid w:val="0080453A"/>
    <w:rsid w:val="0082381D"/>
    <w:rsid w:val="00824629"/>
    <w:rsid w:val="00882AC7"/>
    <w:rsid w:val="00936F2C"/>
    <w:rsid w:val="0097603E"/>
    <w:rsid w:val="00A04D30"/>
    <w:rsid w:val="00A70B28"/>
    <w:rsid w:val="00B502C6"/>
    <w:rsid w:val="00B70AEF"/>
    <w:rsid w:val="00BC1B2C"/>
    <w:rsid w:val="00CE19EB"/>
    <w:rsid w:val="00D05C9E"/>
    <w:rsid w:val="00D40348"/>
    <w:rsid w:val="00D56051"/>
    <w:rsid w:val="00D66E68"/>
    <w:rsid w:val="00D90778"/>
    <w:rsid w:val="00EE6E0E"/>
    <w:rsid w:val="00EE6FA4"/>
    <w:rsid w:val="00EF223F"/>
    <w:rsid w:val="00F31C54"/>
    <w:rsid w:val="00FD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1C54"/>
  </w:style>
  <w:style w:type="paragraph" w:styleId="1">
    <w:name w:val="heading 1"/>
    <w:basedOn w:val="a"/>
    <w:next w:val="a"/>
    <w:rsid w:val="00F31C54"/>
    <w:pPr>
      <w:keepNext/>
      <w:keepLines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rsid w:val="00F31C5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31C5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31C5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31C54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rsid w:val="00F31C54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31C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31C54"/>
    <w:pPr>
      <w:keepNext/>
      <w:keepLines/>
      <w:spacing w:after="60"/>
    </w:pPr>
    <w:rPr>
      <w:b/>
      <w:sz w:val="24"/>
      <w:szCs w:val="24"/>
    </w:rPr>
  </w:style>
  <w:style w:type="table" w:customStyle="1" w:styleId="TableNormal3">
    <w:name w:val="Table Normal3"/>
    <w:rsid w:val="00F31C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F31C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F31C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F31C5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40">
    <w:name w:val="4"/>
    <w:basedOn w:val="TableNormal1"/>
    <w:rsid w:val="00F31C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E0FA7"/>
    <w:pPr>
      <w:ind w:left="720"/>
      <w:contextualSpacing/>
    </w:pPr>
  </w:style>
  <w:style w:type="table" w:customStyle="1" w:styleId="30">
    <w:name w:val="3"/>
    <w:basedOn w:val="TableNormal1"/>
    <w:rsid w:val="00F31C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1"/>
    <w:rsid w:val="00F31C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1"/>
    <w:rsid w:val="00F31C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80453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53A"/>
  </w:style>
  <w:style w:type="paragraph" w:styleId="a8">
    <w:name w:val="footer"/>
    <w:basedOn w:val="a"/>
    <w:link w:val="a9"/>
    <w:uiPriority w:val="99"/>
    <w:unhideWhenUsed/>
    <w:rsid w:val="0080453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53A"/>
  </w:style>
  <w:style w:type="paragraph" w:styleId="aa">
    <w:name w:val="Balloon Text"/>
    <w:basedOn w:val="a"/>
    <w:link w:val="ab"/>
    <w:uiPriority w:val="99"/>
    <w:semiHidden/>
    <w:unhideWhenUsed/>
    <w:rsid w:val="001649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49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b/>
      <w:sz w:val="24"/>
      <w:szCs w:val="24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40">
    <w:name w:val="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E0FA7"/>
    <w:pPr>
      <w:ind w:left="720"/>
      <w:contextualSpacing/>
    </w:pPr>
  </w:style>
  <w:style w:type="table" w:customStyle="1" w:styleId="30">
    <w:name w:val="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80453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53A"/>
  </w:style>
  <w:style w:type="paragraph" w:styleId="a8">
    <w:name w:val="footer"/>
    <w:basedOn w:val="a"/>
    <w:link w:val="a9"/>
    <w:uiPriority w:val="99"/>
    <w:unhideWhenUsed/>
    <w:rsid w:val="0080453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53A"/>
  </w:style>
  <w:style w:type="paragraph" w:styleId="aa">
    <w:name w:val="Balloon Text"/>
    <w:basedOn w:val="a"/>
    <w:link w:val="ab"/>
    <w:uiPriority w:val="99"/>
    <w:semiHidden/>
    <w:unhideWhenUsed/>
    <w:rsid w:val="001649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4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osova@expo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RdtWSes626viok7qEkF+9jYgBw==">AMUW2mUdazTo8Yq7xvZsru/nudjkK0d35PXYBdLfhhtEuztVxXvtCCHaWoTuxxTVWyD7Pw382O5rS2R0+25ey4H07J7iKAlh+b5CfsKZ9nADRiYhooK9BgCIsFJuKhgT6HFjKW7MYtrDoLwwJ688ycjX1cMzMcDwZjpLAa1SL4KJfU1LriD76eZqWlpqyjIytL61pzlSKE3yfPfKxrrW/6K0IIF8YKccIlZoLFi4hoHYsKWXMfSvSaY=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ivanova-tn</cp:lastModifiedBy>
  <cp:revision>2</cp:revision>
  <cp:lastPrinted>2022-11-21T10:05:00Z</cp:lastPrinted>
  <dcterms:created xsi:type="dcterms:W3CDTF">2023-02-13T11:31:00Z</dcterms:created>
  <dcterms:modified xsi:type="dcterms:W3CDTF">2023-02-13T11:31:00Z</dcterms:modified>
</cp:coreProperties>
</file>