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2C3980" w:rsidP="002C3980">
      <w:pPr>
        <w:spacing w:after="0"/>
        <w:ind w:firstLine="709"/>
        <w:jc w:val="center"/>
        <w:rPr>
          <w:b/>
          <w:szCs w:val="28"/>
        </w:rPr>
      </w:pPr>
      <w:bookmarkStart w:id="0" w:name="_GoBack"/>
      <w:bookmarkEnd w:id="0"/>
      <w:r w:rsidRPr="001C54FD">
        <w:rPr>
          <w:b/>
          <w:szCs w:val="28"/>
        </w:rPr>
        <w:t xml:space="preserve">Направления </w:t>
      </w:r>
      <w:proofErr w:type="spellStart"/>
      <w:r w:rsidRPr="001C54FD">
        <w:rPr>
          <w:b/>
          <w:szCs w:val="28"/>
        </w:rPr>
        <w:t>грантовой</w:t>
      </w:r>
      <w:proofErr w:type="spellEnd"/>
      <w:r w:rsidRPr="001C54FD">
        <w:rPr>
          <w:b/>
          <w:szCs w:val="28"/>
        </w:rPr>
        <w:t xml:space="preserve"> поддержки в рамках национального проекта «Туризм и индустрия гостеприимства», 2023 год</w:t>
      </w:r>
    </w:p>
    <w:p w:rsidR="002C3980" w:rsidRDefault="002C3980" w:rsidP="002C3980">
      <w:pPr>
        <w:spacing w:after="0"/>
        <w:ind w:firstLine="709"/>
        <w:jc w:val="center"/>
        <w:rPr>
          <w:b/>
          <w:szCs w:val="28"/>
        </w:rPr>
      </w:pPr>
    </w:p>
    <w:tbl>
      <w:tblPr>
        <w:tblStyle w:val="a3"/>
        <w:tblW w:w="14459" w:type="dxa"/>
        <w:tblInd w:w="137" w:type="dxa"/>
        <w:tblLayout w:type="fixed"/>
        <w:tblLook w:val="04A0"/>
      </w:tblPr>
      <w:tblGrid>
        <w:gridCol w:w="464"/>
        <w:gridCol w:w="1946"/>
        <w:gridCol w:w="1446"/>
        <w:gridCol w:w="7059"/>
        <w:gridCol w:w="1843"/>
        <w:gridCol w:w="1701"/>
      </w:tblGrid>
      <w:tr w:rsidR="002C3980" w:rsidRPr="002C3980" w:rsidTr="002C3980">
        <w:tc>
          <w:tcPr>
            <w:tcW w:w="464" w:type="dxa"/>
            <w:vAlign w:val="center"/>
          </w:tcPr>
          <w:p w:rsidR="002C3980" w:rsidRPr="002C3980" w:rsidRDefault="002C3980" w:rsidP="002C3980">
            <w:pPr>
              <w:tabs>
                <w:tab w:val="left" w:pos="1475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398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C3980">
              <w:rPr>
                <w:sz w:val="24"/>
                <w:szCs w:val="24"/>
              </w:rPr>
              <w:t>/</w:t>
            </w:r>
            <w:proofErr w:type="spellStart"/>
            <w:r w:rsidRPr="002C3980">
              <w:rPr>
                <w:sz w:val="24"/>
                <w:szCs w:val="24"/>
              </w:rPr>
              <w:t>п</w:t>
            </w:r>
            <w:proofErr w:type="spellEnd"/>
          </w:p>
          <w:p w:rsidR="002C3980" w:rsidRPr="002C3980" w:rsidRDefault="002C3980" w:rsidP="002C3980">
            <w:pPr>
              <w:tabs>
                <w:tab w:val="left" w:pos="1475"/>
              </w:tabs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2C3980" w:rsidRPr="002C3980" w:rsidRDefault="002C3980" w:rsidP="002C3980">
            <w:pPr>
              <w:tabs>
                <w:tab w:val="left" w:pos="1475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Направления государственной поддержки</w:t>
            </w:r>
          </w:p>
        </w:tc>
        <w:tc>
          <w:tcPr>
            <w:tcW w:w="1446" w:type="dxa"/>
            <w:vAlign w:val="center"/>
          </w:tcPr>
          <w:p w:rsidR="002C3980" w:rsidRPr="002C3980" w:rsidRDefault="002C3980" w:rsidP="002C3980">
            <w:pPr>
              <w:tabs>
                <w:tab w:val="left" w:pos="1475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Получатели</w:t>
            </w:r>
          </w:p>
        </w:tc>
        <w:tc>
          <w:tcPr>
            <w:tcW w:w="7059" w:type="dxa"/>
            <w:vAlign w:val="center"/>
          </w:tcPr>
          <w:p w:rsidR="002C3980" w:rsidRPr="002C3980" w:rsidRDefault="002C3980" w:rsidP="002C3980">
            <w:pPr>
              <w:tabs>
                <w:tab w:val="left" w:pos="1475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Направления расходования средств</w:t>
            </w:r>
          </w:p>
        </w:tc>
        <w:tc>
          <w:tcPr>
            <w:tcW w:w="1843" w:type="dxa"/>
            <w:vAlign w:val="center"/>
          </w:tcPr>
          <w:p w:rsidR="002C3980" w:rsidRPr="002C3980" w:rsidRDefault="002C3980" w:rsidP="002C3980">
            <w:pPr>
              <w:tabs>
                <w:tab w:val="left" w:pos="1475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Максимальная сумма гранта</w:t>
            </w:r>
          </w:p>
          <w:p w:rsidR="002C3980" w:rsidRPr="002C3980" w:rsidRDefault="002C3980" w:rsidP="002C3980">
            <w:pPr>
              <w:tabs>
                <w:tab w:val="left" w:pos="1475"/>
              </w:tabs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3980" w:rsidRPr="002C3980" w:rsidRDefault="002C3980" w:rsidP="002C3980">
            <w:pPr>
              <w:tabs>
                <w:tab w:val="left" w:pos="1475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 xml:space="preserve">Размер средств на </w:t>
            </w:r>
            <w:proofErr w:type="spellStart"/>
            <w:r w:rsidRPr="002C3980">
              <w:rPr>
                <w:sz w:val="24"/>
                <w:szCs w:val="24"/>
              </w:rPr>
              <w:t>софинансирование</w:t>
            </w:r>
            <w:proofErr w:type="spellEnd"/>
          </w:p>
        </w:tc>
      </w:tr>
      <w:tr w:rsidR="002C3980" w:rsidRPr="002C3980" w:rsidTr="003B06FD">
        <w:trPr>
          <w:trHeight w:val="161"/>
        </w:trPr>
        <w:tc>
          <w:tcPr>
            <w:tcW w:w="464" w:type="dxa"/>
          </w:tcPr>
          <w:p w:rsidR="002C3980" w:rsidRPr="002C3980" w:rsidRDefault="002C3980" w:rsidP="003B06FD">
            <w:pPr>
              <w:tabs>
                <w:tab w:val="left" w:pos="1475"/>
              </w:tabs>
              <w:spacing w:line="360" w:lineRule="exact"/>
              <w:jc w:val="center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2C3980" w:rsidRPr="002C3980" w:rsidRDefault="002C3980" w:rsidP="003B06FD">
            <w:pPr>
              <w:tabs>
                <w:tab w:val="left" w:pos="1475"/>
              </w:tabs>
              <w:spacing w:line="360" w:lineRule="exact"/>
              <w:jc w:val="center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2C3980" w:rsidRPr="002C3980" w:rsidRDefault="002C3980" w:rsidP="003B06FD">
            <w:pPr>
              <w:tabs>
                <w:tab w:val="left" w:pos="1475"/>
              </w:tabs>
              <w:spacing w:line="360" w:lineRule="exact"/>
              <w:jc w:val="center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3</w:t>
            </w:r>
          </w:p>
        </w:tc>
        <w:tc>
          <w:tcPr>
            <w:tcW w:w="7059" w:type="dxa"/>
          </w:tcPr>
          <w:p w:rsidR="002C3980" w:rsidRPr="002C3980" w:rsidRDefault="002C3980" w:rsidP="003B06FD">
            <w:pPr>
              <w:tabs>
                <w:tab w:val="left" w:pos="1475"/>
              </w:tabs>
              <w:spacing w:line="360" w:lineRule="exact"/>
              <w:jc w:val="center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C3980" w:rsidRPr="002C3980" w:rsidRDefault="002C3980" w:rsidP="003B06FD">
            <w:pPr>
              <w:tabs>
                <w:tab w:val="left" w:pos="1475"/>
              </w:tabs>
              <w:spacing w:line="360" w:lineRule="exact"/>
              <w:jc w:val="center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C3980" w:rsidRPr="002C3980" w:rsidRDefault="002C3980" w:rsidP="003B06FD">
            <w:pPr>
              <w:tabs>
                <w:tab w:val="left" w:pos="1475"/>
              </w:tabs>
              <w:spacing w:line="360" w:lineRule="exact"/>
              <w:jc w:val="center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7</w:t>
            </w:r>
          </w:p>
        </w:tc>
      </w:tr>
      <w:tr w:rsidR="002C3980" w:rsidRPr="002C3980" w:rsidTr="003B06FD">
        <w:trPr>
          <w:trHeight w:val="3038"/>
        </w:trPr>
        <w:tc>
          <w:tcPr>
            <w:tcW w:w="464" w:type="dxa"/>
          </w:tcPr>
          <w:p w:rsidR="002C3980" w:rsidRPr="002C3980" w:rsidRDefault="002C3980" w:rsidP="003B06FD">
            <w:pPr>
              <w:tabs>
                <w:tab w:val="left" w:pos="1475"/>
              </w:tabs>
              <w:spacing w:line="360" w:lineRule="exact"/>
              <w:jc w:val="center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2C3980" w:rsidRPr="002C3980" w:rsidRDefault="002C3980" w:rsidP="003B06FD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Государственная поддержка 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1446" w:type="dxa"/>
          </w:tcPr>
          <w:p w:rsidR="002C3980" w:rsidRPr="002C3980" w:rsidRDefault="002C3980" w:rsidP="003B06FD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ЮЛ и ИП</w:t>
            </w:r>
          </w:p>
        </w:tc>
        <w:tc>
          <w:tcPr>
            <w:tcW w:w="7059" w:type="dxa"/>
          </w:tcPr>
          <w:p w:rsidR="002C3980" w:rsidRPr="002C3980" w:rsidRDefault="002C3980" w:rsidP="003B06FD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1) Создание и (или) развитие пляжей на берегах рек, озер, водохранилищ или иных водных объектов,</w:t>
            </w:r>
          </w:p>
          <w:p w:rsidR="002C3980" w:rsidRPr="002C3980" w:rsidRDefault="002C3980" w:rsidP="003B06FD">
            <w:pPr>
              <w:pStyle w:val="a4"/>
              <w:spacing w:line="220" w:lineRule="exact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3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том числе:</w:t>
            </w:r>
          </w:p>
          <w:p w:rsidR="002C3980" w:rsidRPr="002C3980" w:rsidRDefault="002C3980" w:rsidP="003B06FD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 xml:space="preserve">а) обустройство пляжа в соответствии с ГОСТ </w:t>
            </w:r>
            <w:proofErr w:type="gramStart"/>
            <w:r w:rsidRPr="002C3980">
              <w:rPr>
                <w:sz w:val="24"/>
                <w:szCs w:val="24"/>
              </w:rPr>
              <w:t>Р</w:t>
            </w:r>
            <w:proofErr w:type="gramEnd"/>
            <w:r w:rsidRPr="002C3980">
              <w:rPr>
                <w:sz w:val="24"/>
                <w:szCs w:val="24"/>
              </w:rPr>
              <w:t xml:space="preserve"> 55698-2013 «Туристские услуги. Услуги пляжей. Общие требования», за исключением берегозащитных, противооползневых и других защитных мероприятий, а также мероприятий по очистке дна акватории;</w:t>
            </w:r>
          </w:p>
          <w:p w:rsidR="002C3980" w:rsidRPr="002C3980" w:rsidRDefault="002C3980" w:rsidP="003B06FD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б) приобретение оборудования, в том числе снаряжения, инвентаря, экипировки, товаров для отдыха, предназначенного для обеспечения туристской деятельности и расширения доступности для лиц с ограниченными возможностями здоровья;</w:t>
            </w:r>
          </w:p>
          <w:p w:rsidR="002C3980" w:rsidRPr="002C3980" w:rsidRDefault="002C3980" w:rsidP="003B06FD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в) обустройство детских и спортивных зон отдыха;</w:t>
            </w:r>
          </w:p>
          <w:p w:rsidR="002C3980" w:rsidRPr="002C3980" w:rsidRDefault="002C3980" w:rsidP="003B06FD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г) создание пунктов общественного питания (некапитальное строительство)</w:t>
            </w:r>
          </w:p>
        </w:tc>
        <w:tc>
          <w:tcPr>
            <w:tcW w:w="1843" w:type="dxa"/>
          </w:tcPr>
          <w:p w:rsidR="002C3980" w:rsidRPr="002C3980" w:rsidRDefault="002C3980" w:rsidP="002C3980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10 526,3 тыс. руб.;</w:t>
            </w:r>
          </w:p>
          <w:p w:rsidR="002C3980" w:rsidRPr="002C3980" w:rsidRDefault="002C3980" w:rsidP="002C3980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3980" w:rsidRPr="002C3980" w:rsidRDefault="002C3980" w:rsidP="003B06FD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не менее 50 % от суммы гранта</w:t>
            </w:r>
          </w:p>
          <w:p w:rsidR="002C3980" w:rsidRPr="002C3980" w:rsidRDefault="002C3980" w:rsidP="003B06FD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</w:p>
        </w:tc>
      </w:tr>
      <w:tr w:rsidR="002C3980" w:rsidRPr="002C3980" w:rsidTr="003B06FD">
        <w:tc>
          <w:tcPr>
            <w:tcW w:w="464" w:type="dxa"/>
          </w:tcPr>
          <w:p w:rsidR="002C3980" w:rsidRPr="002C3980" w:rsidRDefault="002C3980" w:rsidP="003B06FD">
            <w:pPr>
              <w:tabs>
                <w:tab w:val="left" w:pos="1475"/>
              </w:tabs>
              <w:spacing w:line="360" w:lineRule="exact"/>
              <w:jc w:val="center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2C3980" w:rsidRPr="002C3980" w:rsidRDefault="002C3980" w:rsidP="003B06FD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 xml:space="preserve">Государственная поддержка общественных инициатив на создание модульных некапитальных средств размещения (кемпингов и </w:t>
            </w:r>
            <w:proofErr w:type="spellStart"/>
            <w:r w:rsidRPr="002C3980">
              <w:rPr>
                <w:sz w:val="24"/>
                <w:szCs w:val="24"/>
              </w:rPr>
              <w:t>автокемпингов</w:t>
            </w:r>
            <w:proofErr w:type="spellEnd"/>
            <w:r w:rsidRPr="002C3980">
              <w:rPr>
                <w:sz w:val="24"/>
                <w:szCs w:val="24"/>
              </w:rPr>
              <w:t>)</w:t>
            </w:r>
          </w:p>
        </w:tc>
        <w:tc>
          <w:tcPr>
            <w:tcW w:w="1446" w:type="dxa"/>
          </w:tcPr>
          <w:p w:rsidR="002C3980" w:rsidRPr="002C3980" w:rsidRDefault="002C3980" w:rsidP="003B06FD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ЮЛ и ИП</w:t>
            </w:r>
          </w:p>
        </w:tc>
        <w:tc>
          <w:tcPr>
            <w:tcW w:w="7059" w:type="dxa"/>
          </w:tcPr>
          <w:p w:rsidR="002C3980" w:rsidRPr="002C3980" w:rsidRDefault="002C3980" w:rsidP="003B06FD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 xml:space="preserve">1)  Создание модульных некапитальных средств размещения, объектов </w:t>
            </w:r>
            <w:proofErr w:type="spellStart"/>
            <w:proofErr w:type="gramStart"/>
            <w:r w:rsidRPr="002C3980">
              <w:rPr>
                <w:sz w:val="24"/>
                <w:szCs w:val="24"/>
              </w:rPr>
              <w:t>кемпинг-размещения</w:t>
            </w:r>
            <w:proofErr w:type="spellEnd"/>
            <w:proofErr w:type="gramEnd"/>
            <w:r w:rsidRPr="002C3980">
              <w:rPr>
                <w:sz w:val="24"/>
                <w:szCs w:val="24"/>
              </w:rPr>
              <w:t xml:space="preserve">, </w:t>
            </w:r>
            <w:proofErr w:type="spellStart"/>
            <w:r w:rsidRPr="002C3980">
              <w:rPr>
                <w:sz w:val="24"/>
                <w:szCs w:val="24"/>
              </w:rPr>
              <w:t>кемпстоянок</w:t>
            </w:r>
            <w:proofErr w:type="spellEnd"/>
            <w:r w:rsidRPr="002C3980">
              <w:rPr>
                <w:sz w:val="24"/>
                <w:szCs w:val="24"/>
              </w:rPr>
              <w:t>, а также на приобретение кемпинговых палаток и других видов оборудования, используемого для организации пребывания (ночлега), обустройство жилой и рекреационной зон, оборудование санитарных узлов (мест общего пользования), обеспечение доступа для лиц с ограниченными возможностями здоровья, создание системы визуальной информации и навигации</w:t>
            </w:r>
          </w:p>
          <w:p w:rsidR="002C3980" w:rsidRPr="002C3980" w:rsidRDefault="002C3980" w:rsidP="003B06FD">
            <w:pPr>
              <w:rPr>
                <w:sz w:val="24"/>
                <w:szCs w:val="24"/>
              </w:rPr>
            </w:pPr>
          </w:p>
          <w:p w:rsidR="002C3980" w:rsidRPr="002C3980" w:rsidRDefault="002C3980" w:rsidP="003B06FD">
            <w:pPr>
              <w:rPr>
                <w:sz w:val="24"/>
                <w:szCs w:val="24"/>
              </w:rPr>
            </w:pPr>
          </w:p>
          <w:p w:rsidR="002C3980" w:rsidRPr="002C3980" w:rsidRDefault="002C3980" w:rsidP="003B06F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980" w:rsidRPr="002C3980" w:rsidRDefault="002C3980" w:rsidP="002C3980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4 894,7 тыс. руб.</w:t>
            </w:r>
          </w:p>
        </w:tc>
        <w:tc>
          <w:tcPr>
            <w:tcW w:w="1701" w:type="dxa"/>
          </w:tcPr>
          <w:p w:rsidR="002C3980" w:rsidRPr="002C3980" w:rsidRDefault="002C3980" w:rsidP="003B06FD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не менее 50 % от суммы гранта</w:t>
            </w:r>
          </w:p>
          <w:p w:rsidR="002C3980" w:rsidRPr="002C3980" w:rsidRDefault="002C3980" w:rsidP="003B06FD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</w:p>
        </w:tc>
      </w:tr>
      <w:tr w:rsidR="002C3980" w:rsidRPr="002C3980" w:rsidTr="002C3980">
        <w:trPr>
          <w:trHeight w:val="5944"/>
        </w:trPr>
        <w:tc>
          <w:tcPr>
            <w:tcW w:w="464" w:type="dxa"/>
          </w:tcPr>
          <w:p w:rsidR="002C3980" w:rsidRPr="002C3980" w:rsidRDefault="002C3980" w:rsidP="003B06FD">
            <w:pPr>
              <w:tabs>
                <w:tab w:val="left" w:pos="1475"/>
              </w:tabs>
              <w:spacing w:line="360" w:lineRule="exact"/>
              <w:jc w:val="center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46" w:type="dxa"/>
          </w:tcPr>
          <w:p w:rsidR="002C3980" w:rsidRPr="002C3980" w:rsidRDefault="002C3980" w:rsidP="003B06FD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Государственная поддержка развития инфраструктуры туризма</w:t>
            </w:r>
          </w:p>
        </w:tc>
        <w:tc>
          <w:tcPr>
            <w:tcW w:w="1446" w:type="dxa"/>
          </w:tcPr>
          <w:p w:rsidR="002C3980" w:rsidRPr="002C3980" w:rsidRDefault="002C3980" w:rsidP="003B06FD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ЮЛ и ИП</w:t>
            </w:r>
          </w:p>
        </w:tc>
        <w:tc>
          <w:tcPr>
            <w:tcW w:w="7059" w:type="dxa"/>
          </w:tcPr>
          <w:p w:rsidR="002C3980" w:rsidRPr="002C3980" w:rsidRDefault="002C3980" w:rsidP="003B06FD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 xml:space="preserve">1) Приобретение туристского оборудования, в том числе используемого в целях обеспечения эксплуатации туристских объектов, объектов туристского показа, приобретение оборудования для туристских информационных центров, пунктов проката, включая детские комплексы (за исключением средств передвижения, требующих прохождения процедуры регистрации в территориальных органах ГИБДД, </w:t>
            </w:r>
            <w:proofErr w:type="spellStart"/>
            <w:r w:rsidRPr="002C3980">
              <w:rPr>
                <w:sz w:val="24"/>
                <w:szCs w:val="24"/>
              </w:rPr>
              <w:t>Гостехнадзора</w:t>
            </w:r>
            <w:proofErr w:type="spellEnd"/>
            <w:r w:rsidRPr="002C3980">
              <w:rPr>
                <w:sz w:val="24"/>
                <w:szCs w:val="24"/>
              </w:rPr>
              <w:t>, МЧС России);</w:t>
            </w:r>
          </w:p>
          <w:p w:rsidR="002C3980" w:rsidRPr="002C3980" w:rsidRDefault="002C3980" w:rsidP="003B06FD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 xml:space="preserve">2) Организация круглогодичного функционирования и расширение доступности плавательных бассейнов (в том числе приобретение систем подогрева, теплообменных устройств, а также приобретение мобильных </w:t>
            </w:r>
            <w:proofErr w:type="spellStart"/>
            <w:r w:rsidRPr="002C3980">
              <w:rPr>
                <w:sz w:val="24"/>
                <w:szCs w:val="24"/>
              </w:rPr>
              <w:t>погружных</w:t>
            </w:r>
            <w:proofErr w:type="spellEnd"/>
            <w:r w:rsidRPr="002C3980">
              <w:rPr>
                <w:sz w:val="24"/>
                <w:szCs w:val="24"/>
              </w:rPr>
              <w:t xml:space="preserve"> устрой</w:t>
            </w:r>
            <w:proofErr w:type="gramStart"/>
            <w:r w:rsidRPr="002C3980">
              <w:rPr>
                <w:sz w:val="24"/>
                <w:szCs w:val="24"/>
              </w:rPr>
              <w:t>ств дл</w:t>
            </w:r>
            <w:proofErr w:type="gramEnd"/>
            <w:r w:rsidRPr="002C3980">
              <w:rPr>
                <w:sz w:val="24"/>
                <w:szCs w:val="24"/>
              </w:rPr>
              <w:t xml:space="preserve">я лиц с ограниченными возможностями здоровья) (за исключением строительства плавательных бассейнов);  </w:t>
            </w:r>
          </w:p>
          <w:p w:rsidR="002C3980" w:rsidRPr="002C3980" w:rsidRDefault="002C3980" w:rsidP="003B06FD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3)  Разработка новых туристских маршрутов (включая маркировку, навигацию, обеспечение безопасности, организацию выделенных зон отдыха);</w:t>
            </w:r>
          </w:p>
          <w:p w:rsidR="002C3980" w:rsidRPr="002C3980" w:rsidRDefault="002C3980" w:rsidP="003B06FD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 xml:space="preserve">4) Создание электронных путеводителей по туристским маршрутам, в том числе мобильных приложений и </w:t>
            </w:r>
            <w:proofErr w:type="spellStart"/>
            <w:r w:rsidRPr="002C3980">
              <w:rPr>
                <w:sz w:val="24"/>
                <w:szCs w:val="24"/>
              </w:rPr>
              <w:t>аудиогидов</w:t>
            </w:r>
            <w:proofErr w:type="spellEnd"/>
            <w:r w:rsidRPr="002C3980">
              <w:rPr>
                <w:sz w:val="24"/>
                <w:szCs w:val="24"/>
              </w:rPr>
              <w:t>;</w:t>
            </w:r>
          </w:p>
          <w:p w:rsidR="002C3980" w:rsidRPr="002C3980" w:rsidRDefault="002C3980" w:rsidP="003B06FD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 xml:space="preserve">5) Реализация проектов, направленных на создание и развитие доступной туристской среды для лиц с ограниченными возможностями здоровья, стимулирование развития инклюзивного туризма (в том числе оборудование пандусов, подъемников, адаптационные работы и иные мероприятия по созданию </w:t>
            </w:r>
            <w:proofErr w:type="spellStart"/>
            <w:r w:rsidRPr="002C3980">
              <w:rPr>
                <w:sz w:val="24"/>
                <w:szCs w:val="24"/>
              </w:rPr>
              <w:t>безбарьерной</w:t>
            </w:r>
            <w:proofErr w:type="spellEnd"/>
            <w:r w:rsidRPr="002C3980">
              <w:rPr>
                <w:sz w:val="24"/>
                <w:szCs w:val="24"/>
              </w:rPr>
              <w:t xml:space="preserve"> среды, среды для лиц с ограниченными возможностями здоровья по зрению и слуху).</w:t>
            </w:r>
          </w:p>
        </w:tc>
        <w:tc>
          <w:tcPr>
            <w:tcW w:w="1843" w:type="dxa"/>
          </w:tcPr>
          <w:p w:rsidR="002C3980" w:rsidRPr="002C3980" w:rsidRDefault="002C3980" w:rsidP="002C3980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1) 3 094,74 тыс. рублей;</w:t>
            </w:r>
          </w:p>
          <w:p w:rsidR="002C3980" w:rsidRPr="002C3980" w:rsidRDefault="002C3980" w:rsidP="002C3980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</w:p>
          <w:p w:rsidR="002C3980" w:rsidRPr="002C3980" w:rsidRDefault="002C3980" w:rsidP="002C3980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</w:p>
          <w:p w:rsidR="002C3980" w:rsidRPr="002C3980" w:rsidRDefault="002C3980" w:rsidP="002C3980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</w:p>
          <w:p w:rsidR="002C3980" w:rsidRPr="002C3980" w:rsidRDefault="002C3980" w:rsidP="002C3980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</w:p>
          <w:p w:rsidR="002C3980" w:rsidRPr="002C3980" w:rsidRDefault="002C3980" w:rsidP="002C3980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2) 5 789,47 тыс. рублей;</w:t>
            </w:r>
          </w:p>
          <w:p w:rsidR="002C3980" w:rsidRPr="002C3980" w:rsidRDefault="002C3980" w:rsidP="002C3980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</w:p>
          <w:p w:rsidR="002C3980" w:rsidRPr="002C3980" w:rsidRDefault="002C3980" w:rsidP="002C3980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</w:p>
          <w:p w:rsidR="002C3980" w:rsidRPr="002C3980" w:rsidRDefault="002C3980" w:rsidP="002C3980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</w:p>
          <w:p w:rsidR="002C3980" w:rsidRPr="002C3980" w:rsidRDefault="002C3980" w:rsidP="002C3980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</w:p>
          <w:p w:rsidR="002C3980" w:rsidRPr="002C3980" w:rsidRDefault="002C3980" w:rsidP="002C3980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3) 3 157,89 тыс. рублей;</w:t>
            </w:r>
          </w:p>
          <w:p w:rsidR="002C3980" w:rsidRPr="002C3980" w:rsidRDefault="002C3980" w:rsidP="002C3980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</w:p>
          <w:p w:rsidR="002C3980" w:rsidRPr="002C3980" w:rsidRDefault="002C3980" w:rsidP="002C3980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4) 3 157,89 тыс. рублей;</w:t>
            </w:r>
          </w:p>
          <w:p w:rsidR="002C3980" w:rsidRPr="002C3980" w:rsidRDefault="002C3980" w:rsidP="002C3980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</w:p>
          <w:p w:rsidR="002C3980" w:rsidRPr="002C3980" w:rsidRDefault="002C3980" w:rsidP="002C3980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5) 3 157,89 тыс. рублей.</w:t>
            </w:r>
          </w:p>
        </w:tc>
        <w:tc>
          <w:tcPr>
            <w:tcW w:w="1701" w:type="dxa"/>
          </w:tcPr>
          <w:p w:rsidR="002C3980" w:rsidRPr="002C3980" w:rsidRDefault="002C3980" w:rsidP="003B06FD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</w:rPr>
            </w:pPr>
            <w:r w:rsidRPr="002C3980">
              <w:rPr>
                <w:sz w:val="24"/>
                <w:szCs w:val="24"/>
              </w:rPr>
              <w:t>не менее 50 % от суммы гранта</w:t>
            </w:r>
          </w:p>
          <w:p w:rsidR="002C3980" w:rsidRPr="002C3980" w:rsidRDefault="002C3980" w:rsidP="003B06FD">
            <w:pPr>
              <w:tabs>
                <w:tab w:val="left" w:pos="1475"/>
              </w:tabs>
              <w:spacing w:line="220" w:lineRule="exact"/>
              <w:rPr>
                <w:sz w:val="24"/>
                <w:szCs w:val="24"/>
                <w:highlight w:val="yellow"/>
              </w:rPr>
            </w:pPr>
          </w:p>
        </w:tc>
      </w:tr>
    </w:tbl>
    <w:p w:rsidR="002C3980" w:rsidRPr="002C3980" w:rsidRDefault="002C3980" w:rsidP="002C3980">
      <w:pPr>
        <w:spacing w:after="0"/>
        <w:ind w:firstLine="709"/>
        <w:jc w:val="both"/>
      </w:pPr>
    </w:p>
    <w:sectPr w:rsidR="002C3980" w:rsidRPr="002C3980" w:rsidSect="002C3980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C3980"/>
    <w:rsid w:val="002069FE"/>
    <w:rsid w:val="002C3980"/>
    <w:rsid w:val="006C0B77"/>
    <w:rsid w:val="008242FF"/>
    <w:rsid w:val="00851815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,Маркер,AC List 01,UL"/>
    <w:basedOn w:val="a"/>
    <w:link w:val="a5"/>
    <w:uiPriority w:val="34"/>
    <w:qFormat/>
    <w:rsid w:val="002C3980"/>
    <w:pPr>
      <w:spacing w:line="264" w:lineRule="auto"/>
      <w:ind w:left="720"/>
      <w:contextualSpacing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a5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basedOn w:val="a0"/>
    <w:link w:val="a4"/>
    <w:uiPriority w:val="34"/>
    <w:qFormat/>
    <w:rsid w:val="002C3980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mehonoshina-sn</dc:creator>
  <cp:lastModifiedBy>mehonoshina-sn</cp:lastModifiedBy>
  <cp:revision>1</cp:revision>
  <dcterms:created xsi:type="dcterms:W3CDTF">2022-07-13T04:48:00Z</dcterms:created>
  <dcterms:modified xsi:type="dcterms:W3CDTF">2022-07-13T04:50:00Z</dcterms:modified>
</cp:coreProperties>
</file>