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0F05" w14:textId="77777777" w:rsidR="001A5266" w:rsidRDefault="001A5266" w:rsidP="00312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5486472" w14:textId="024B24CB" w:rsidR="001149B6" w:rsidRDefault="00A25556" w:rsidP="00A25556">
      <w:pPr>
        <w:tabs>
          <w:tab w:val="left" w:pos="73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4A58">
        <w:rPr>
          <w:rFonts w:ascii="Times New Roman" w:hAnsi="Times New Roman" w:cs="Times New Roman"/>
          <w:sz w:val="28"/>
          <w:szCs w:val="28"/>
        </w:rPr>
        <w:t>Таблица</w:t>
      </w:r>
    </w:p>
    <w:p w14:paraId="35423FCF" w14:textId="4B1B4219" w:rsidR="001149B6" w:rsidRDefault="001149B6" w:rsidP="00114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компани</w:t>
      </w:r>
      <w:r w:rsidR="00A255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изготовлению деталей</w:t>
      </w:r>
    </w:p>
    <w:p w14:paraId="4996AC3C" w14:textId="77777777" w:rsidR="001149B6" w:rsidRDefault="001149B6" w:rsidP="00114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методом аддитивных технологий</w:t>
      </w:r>
    </w:p>
    <w:p w14:paraId="345A50F1" w14:textId="77777777" w:rsidR="001149B6" w:rsidRDefault="001149B6" w:rsidP="00312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1985"/>
        <w:gridCol w:w="2835"/>
        <w:gridCol w:w="2552"/>
        <w:gridCol w:w="2409"/>
      </w:tblGrid>
      <w:tr w:rsidR="005265D6" w14:paraId="6374058B" w14:textId="77777777" w:rsidTr="001A5266">
        <w:tc>
          <w:tcPr>
            <w:tcW w:w="2835" w:type="dxa"/>
            <w:vAlign w:val="center"/>
          </w:tcPr>
          <w:p w14:paraId="07DFEA8C" w14:textId="77777777" w:rsidR="005265D6" w:rsidRPr="004E1864" w:rsidRDefault="00E27EE2" w:rsidP="004E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</w:t>
            </w:r>
            <w:r w:rsidR="005265D6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детали</w:t>
            </w:r>
          </w:p>
        </w:tc>
        <w:tc>
          <w:tcPr>
            <w:tcW w:w="2410" w:type="dxa"/>
            <w:vAlign w:val="center"/>
          </w:tcPr>
          <w:p w14:paraId="3435AACB" w14:textId="77777777" w:rsidR="005265D6" w:rsidRPr="004E1864" w:rsidRDefault="005265D6" w:rsidP="004E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6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детали</w:t>
            </w:r>
          </w:p>
        </w:tc>
        <w:tc>
          <w:tcPr>
            <w:tcW w:w="1985" w:type="dxa"/>
            <w:vAlign w:val="center"/>
          </w:tcPr>
          <w:p w14:paraId="09E5EE7D" w14:textId="77777777" w:rsidR="005265D6" w:rsidRPr="004E1864" w:rsidRDefault="005265D6" w:rsidP="004E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64">
              <w:rPr>
                <w:rFonts w:ascii="Times New Roman" w:hAnsi="Times New Roman" w:cs="Times New Roman"/>
                <w:b/>
                <w:sz w:val="28"/>
                <w:szCs w:val="28"/>
              </w:rPr>
              <w:t>Метод изготовления</w:t>
            </w:r>
          </w:p>
        </w:tc>
        <w:tc>
          <w:tcPr>
            <w:tcW w:w="2835" w:type="dxa"/>
            <w:vAlign w:val="center"/>
          </w:tcPr>
          <w:p w14:paraId="54FAE27D" w14:textId="77777777" w:rsidR="005265D6" w:rsidRPr="004E1864" w:rsidRDefault="005265D6" w:rsidP="004E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Ориентировочный </w:t>
            </w:r>
            <w:r w:rsidR="004D5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годовой </w:t>
            </w:r>
            <w:r w:rsidRPr="004E1864">
              <w:rPr>
                <w:rFonts w:ascii="Times New Roman" w:hAnsi="Times New Roman" w:cs="Times New Roman"/>
                <w:b/>
                <w:sz w:val="28"/>
                <w:szCs w:val="28"/>
              </w:rPr>
              <w:t>объем (см3)</w:t>
            </w:r>
          </w:p>
        </w:tc>
        <w:tc>
          <w:tcPr>
            <w:tcW w:w="2552" w:type="dxa"/>
            <w:vAlign w:val="center"/>
          </w:tcPr>
          <w:p w14:paraId="37CFAE47" w14:textId="77777777" w:rsidR="005265D6" w:rsidRPr="004E1864" w:rsidRDefault="00D23D2A" w:rsidP="00D23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наличия</w:t>
            </w:r>
            <w:r w:rsidR="00526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отраслевого паспорта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материал</w:t>
            </w:r>
          </w:p>
        </w:tc>
        <w:tc>
          <w:tcPr>
            <w:tcW w:w="2409" w:type="dxa"/>
          </w:tcPr>
          <w:p w14:paraId="355D9D9B" w14:textId="77777777" w:rsidR="005265D6" w:rsidRPr="00D23D2A" w:rsidRDefault="001A5266" w:rsidP="00D23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</w:t>
            </w:r>
            <w:r w:rsidR="00D23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7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разработки </w:t>
            </w:r>
            <w:r w:rsidR="00D23D2A">
              <w:rPr>
                <w:rFonts w:ascii="Times New Roman" w:hAnsi="Times New Roman" w:cs="Times New Roman"/>
                <w:b/>
                <w:sz w:val="28"/>
                <w:szCs w:val="28"/>
              </w:rPr>
              <w:t>твердотельной</w:t>
            </w:r>
            <w:r w:rsidR="00205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2053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D23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20533A" w:rsidRPr="002D0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3D2A">
              <w:rPr>
                <w:rFonts w:ascii="Times New Roman" w:hAnsi="Times New Roman" w:cs="Times New Roman"/>
                <w:b/>
                <w:sz w:val="28"/>
                <w:szCs w:val="28"/>
              </w:rPr>
              <w:t>модели</w:t>
            </w:r>
          </w:p>
        </w:tc>
      </w:tr>
      <w:tr w:rsidR="005265D6" w14:paraId="34B983C3" w14:textId="77777777" w:rsidTr="001A5266">
        <w:tc>
          <w:tcPr>
            <w:tcW w:w="2835" w:type="dxa"/>
            <w:vAlign w:val="center"/>
          </w:tcPr>
          <w:p w14:paraId="75059536" w14:textId="77777777" w:rsidR="005265D6" w:rsidRDefault="005265D6" w:rsidP="004E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23A3226" w14:textId="77777777" w:rsidR="005265D6" w:rsidRPr="004E1864" w:rsidRDefault="005265D6" w:rsidP="004E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DA2CD9F" w14:textId="77777777" w:rsidR="005265D6" w:rsidRPr="004E1864" w:rsidRDefault="005265D6" w:rsidP="004E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9B7234E" w14:textId="77777777" w:rsidR="005265D6" w:rsidRPr="004E1864" w:rsidRDefault="005265D6" w:rsidP="004E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1D2394E" w14:textId="77777777" w:rsidR="005265D6" w:rsidRDefault="005265D6" w:rsidP="004E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8ED5A9A" w14:textId="77777777" w:rsidR="005265D6" w:rsidRDefault="005265D6" w:rsidP="004E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00A40F" w14:textId="77777777" w:rsidR="001649E4" w:rsidRDefault="001649E4" w:rsidP="004E1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A2B395" w14:textId="77777777" w:rsidR="00DB2D9D" w:rsidRDefault="00DB2D9D" w:rsidP="00CD349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14:paraId="2FD036B1" w14:textId="77777777" w:rsidR="00E3070E" w:rsidRDefault="00E3070E" w:rsidP="00CD349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sectPr w:rsidR="00E3070E" w:rsidSect="001A5266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530E4"/>
    <w:multiLevelType w:val="hybridMultilevel"/>
    <w:tmpl w:val="2E6E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9A"/>
    <w:rsid w:val="00006819"/>
    <w:rsid w:val="000E06C7"/>
    <w:rsid w:val="001149B6"/>
    <w:rsid w:val="001649E4"/>
    <w:rsid w:val="0018139D"/>
    <w:rsid w:val="00191C2E"/>
    <w:rsid w:val="001A5266"/>
    <w:rsid w:val="001D524E"/>
    <w:rsid w:val="0020533A"/>
    <w:rsid w:val="00231521"/>
    <w:rsid w:val="002D043C"/>
    <w:rsid w:val="002D738D"/>
    <w:rsid w:val="00310A64"/>
    <w:rsid w:val="0031248A"/>
    <w:rsid w:val="00387792"/>
    <w:rsid w:val="003D111C"/>
    <w:rsid w:val="00456664"/>
    <w:rsid w:val="004D5B58"/>
    <w:rsid w:val="004E1864"/>
    <w:rsid w:val="005265D6"/>
    <w:rsid w:val="00554A58"/>
    <w:rsid w:val="005620F5"/>
    <w:rsid w:val="005A56A0"/>
    <w:rsid w:val="006C67FB"/>
    <w:rsid w:val="0072765F"/>
    <w:rsid w:val="00782A9B"/>
    <w:rsid w:val="008B14AA"/>
    <w:rsid w:val="0093043D"/>
    <w:rsid w:val="0097549A"/>
    <w:rsid w:val="00984C92"/>
    <w:rsid w:val="009A08A7"/>
    <w:rsid w:val="00A25556"/>
    <w:rsid w:val="00A63366"/>
    <w:rsid w:val="00AE2D23"/>
    <w:rsid w:val="00B24A0E"/>
    <w:rsid w:val="00B736AE"/>
    <w:rsid w:val="00B76BB2"/>
    <w:rsid w:val="00C53464"/>
    <w:rsid w:val="00CD3499"/>
    <w:rsid w:val="00D23D2A"/>
    <w:rsid w:val="00DB2D9D"/>
    <w:rsid w:val="00E27EE2"/>
    <w:rsid w:val="00E3070E"/>
    <w:rsid w:val="00E3083C"/>
    <w:rsid w:val="00E45DD3"/>
    <w:rsid w:val="00E5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BF14"/>
  <w15:chartTrackingRefBased/>
  <w15:docId w15:val="{D3A83E9D-E08E-4BEC-B0E5-A2668F14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48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E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49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Ксения Николаева</cp:lastModifiedBy>
  <cp:revision>19</cp:revision>
  <cp:lastPrinted>2021-10-13T11:48:00Z</cp:lastPrinted>
  <dcterms:created xsi:type="dcterms:W3CDTF">2021-10-06T09:22:00Z</dcterms:created>
  <dcterms:modified xsi:type="dcterms:W3CDTF">2021-11-01T05:39:00Z</dcterms:modified>
</cp:coreProperties>
</file>