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AC" w:rsidRPr="00EA0CAC" w:rsidRDefault="0096211E" w:rsidP="00EA0CAC">
      <w:pPr>
        <w:pStyle w:val="a3"/>
        <w:shd w:val="clear" w:color="auto" w:fill="FFFFFF"/>
        <w:spacing w:before="0" w:beforeAutospacing="0" w:after="450" w:afterAutospacing="0" w:line="315" w:lineRule="atLeast"/>
        <w:jc w:val="center"/>
        <w:rPr>
          <w:b/>
          <w:color w:val="2C2A29"/>
        </w:rPr>
      </w:pPr>
      <w:r>
        <w:rPr>
          <w:b/>
          <w:color w:val="2C2A29"/>
        </w:rPr>
        <w:t>Дайджест мероприятий центра «М</w:t>
      </w:r>
      <w:r w:rsidR="00EA0CAC" w:rsidRPr="00EA0CAC">
        <w:rPr>
          <w:b/>
          <w:color w:val="2C2A29"/>
        </w:rPr>
        <w:t>ой бизнес</w:t>
      </w:r>
      <w:r>
        <w:rPr>
          <w:b/>
          <w:color w:val="2C2A29"/>
        </w:rPr>
        <w:t>»</w:t>
      </w:r>
      <w:r w:rsidR="00EA0CAC">
        <w:rPr>
          <w:b/>
          <w:color w:val="2C2A29"/>
        </w:rPr>
        <w:t>:</w:t>
      </w:r>
    </w:p>
    <w:p w:rsidR="00893230" w:rsidRDefault="000A24B0" w:rsidP="000A24B0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C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C2A29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b/>
          <w:bCs/>
          <w:color w:val="2C2A29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6211E">
        <w:rPr>
          <w:rFonts w:ascii="Times New Roman" w:hAnsi="Times New Roman" w:cs="Times New Roman"/>
          <w:b/>
          <w:bCs/>
          <w:color w:val="2C2A29"/>
          <w:sz w:val="28"/>
          <w:szCs w:val="28"/>
          <w:shd w:val="clear" w:color="auto" w:fill="FFFFFF"/>
        </w:rPr>
        <w:t>П</w:t>
      </w:r>
      <w:r w:rsidR="00EA0CAC" w:rsidRPr="00EA0CAC">
        <w:rPr>
          <w:rFonts w:ascii="Times New Roman" w:hAnsi="Times New Roman" w:cs="Times New Roman"/>
          <w:b/>
          <w:bCs/>
          <w:color w:val="2C2A29"/>
          <w:sz w:val="28"/>
          <w:szCs w:val="28"/>
          <w:shd w:val="clear" w:color="auto" w:fill="FFFFFF"/>
        </w:rPr>
        <w:t>ересборка</w:t>
      </w:r>
      <w:proofErr w:type="spellEnd"/>
      <w:r w:rsidR="00EA0CAC" w:rsidRPr="00EA0CAC">
        <w:rPr>
          <w:rFonts w:ascii="Times New Roman" w:hAnsi="Times New Roman" w:cs="Times New Roman"/>
          <w:b/>
          <w:bCs/>
          <w:color w:val="2C2A29"/>
          <w:sz w:val="28"/>
          <w:szCs w:val="28"/>
          <w:shd w:val="clear" w:color="auto" w:fill="FFFFFF"/>
        </w:rPr>
        <w:t xml:space="preserve"> бизнеса сферы услуг</w:t>
      </w:r>
    </w:p>
    <w:p w:rsidR="0096211E" w:rsidRPr="0096211E" w:rsidRDefault="0096211E" w:rsidP="000A2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Дата и время проведения: 1 марта 2022 года в 12:00</w:t>
      </w:r>
    </w:p>
    <w:p w:rsidR="00EA0CAC" w:rsidRPr="00EA0CAC" w:rsidRDefault="00EA0CAC" w:rsidP="000A2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A29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Цель конференции:</w:t>
      </w:r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 помочь малому и среднему бизнесу посмотреть на свой бизнес со стороны лучших практик, спланировать в 2022 году "</w:t>
      </w:r>
      <w:proofErr w:type="spellStart"/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пересборку</w:t>
      </w:r>
      <w:proofErr w:type="spellEnd"/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" (</w:t>
      </w:r>
      <w:proofErr w:type="spellStart"/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докрутку</w:t>
      </w:r>
      <w:proofErr w:type="spellEnd"/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 xml:space="preserve"> бизнеса).</w:t>
      </w:r>
    </w:p>
    <w:p w:rsidR="00EA0CAC" w:rsidRPr="00EA0CAC" w:rsidRDefault="00EA0CAC" w:rsidP="000A2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A29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Результатом для участников конференции станет:</w:t>
      </w:r>
    </w:p>
    <w:p w:rsidR="00EA0CAC" w:rsidRPr="00EA0CAC" w:rsidRDefault="00EA0CAC" w:rsidP="000A24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лучшими практиками от предпринимателей и практикующих консультантов.</w:t>
      </w:r>
    </w:p>
    <w:p w:rsidR="00EA0CAC" w:rsidRPr="00EA0CAC" w:rsidRDefault="00EA0CAC" w:rsidP="000A24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завтрашнего рынка сферы услуг, трендов для выстраивания грамотной траектории развития с учетом угроз и возможностей.</w:t>
      </w:r>
    </w:p>
    <w:p w:rsidR="00EA0CAC" w:rsidRPr="00EA0CAC" w:rsidRDefault="00EA0CAC" w:rsidP="000A24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 изменившегося поведения потребителя и методы учета этих изменений в маркетинге и продажах.</w:t>
      </w:r>
    </w:p>
    <w:p w:rsidR="00EA0CAC" w:rsidRPr="00EA0CAC" w:rsidRDefault="00EA0CAC" w:rsidP="000A24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технологий формирования новых ценностей услуги для потребителя на примерах разных бизнесов.</w:t>
      </w:r>
    </w:p>
    <w:p w:rsidR="00EA0CAC" w:rsidRPr="00EA0CAC" w:rsidRDefault="00EA0CAC" w:rsidP="000A24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кейсах подбора лучших сотрудников и их удержания в компании.</w:t>
      </w:r>
    </w:p>
    <w:p w:rsidR="00EA0CAC" w:rsidRPr="00EA0CAC" w:rsidRDefault="00EA0CAC" w:rsidP="000A24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системного подхода в продажах и путей достижения наилучшего результата с наименьшими затратами.</w:t>
      </w:r>
    </w:p>
    <w:p w:rsidR="00EA0CAC" w:rsidRPr="00EA0CAC" w:rsidRDefault="00EA0CAC" w:rsidP="000A24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работы с высокой стоимостью.</w:t>
      </w:r>
    </w:p>
    <w:p w:rsidR="00EA0CAC" w:rsidRPr="00EA0CAC" w:rsidRDefault="00EA0CAC" w:rsidP="000A24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Обмен опытом на основе практических кейсов на </w:t>
      </w:r>
      <w:proofErr w:type="gramStart"/>
      <w:r w:rsidRPr="00EA0CAC">
        <w:rPr>
          <w:rFonts w:ascii="Times New Roman" w:eastAsia="Times New Roman" w:hAnsi="Times New Roman" w:cs="Times New Roman"/>
          <w:color w:val="000000"/>
          <w:sz w:val="24"/>
          <w:szCs w:val="24"/>
        </w:rPr>
        <w:t>тему</w:t>
      </w:r>
      <w:proofErr w:type="gramEnd"/>
      <w:r w:rsidRPr="00EA0CAC">
        <w:rPr>
          <w:rFonts w:ascii="Times New Roman" w:eastAsia="Times New Roman" w:hAnsi="Times New Roman" w:cs="Times New Roman"/>
          <w:color w:val="000000"/>
          <w:sz w:val="24"/>
          <w:szCs w:val="24"/>
        </w:rPr>
        <w:t> "какова роль руководителя, как личности, для развития бизнеса и удержания сильной команды".</w:t>
      </w:r>
    </w:p>
    <w:p w:rsidR="00EA0CAC" w:rsidRPr="00EA0CAC" w:rsidRDefault="00EA0CAC" w:rsidP="000A24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 лучших практик от участников проекта #</w:t>
      </w:r>
      <w:proofErr w:type="spellStart"/>
      <w:r w:rsidRPr="00EA0CAC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ПокупайПермское</w:t>
      </w:r>
      <w:proofErr w:type="spellEnd"/>
      <w:r w:rsidRPr="00EA0C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0CAC" w:rsidRDefault="00EA0CAC">
      <w:pPr>
        <w:rPr>
          <w:rFonts w:ascii="Times New Roman" w:hAnsi="Times New Roman" w:cs="Times New Roman"/>
          <w:color w:val="2C2A29"/>
          <w:sz w:val="24"/>
          <w:szCs w:val="24"/>
          <w:shd w:val="clear" w:color="auto" w:fill="FFFFFF"/>
          <w:lang w:val="en-US"/>
        </w:rPr>
      </w:pPr>
      <w:r w:rsidRPr="00EA0CAC">
        <w:rPr>
          <w:rFonts w:ascii="Times New Roman" w:hAnsi="Times New Roman" w:cs="Times New Roman"/>
          <w:color w:val="2C2A29"/>
          <w:sz w:val="24"/>
          <w:szCs w:val="24"/>
          <w:shd w:val="clear" w:color="auto" w:fill="FFFFFF"/>
        </w:rPr>
        <w:t>Участие бесплатное, 18+. </w:t>
      </w:r>
    </w:p>
    <w:p w:rsidR="000A24B0" w:rsidRPr="000A24B0" w:rsidRDefault="000A24B0">
      <w:pPr>
        <w:rPr>
          <w:rFonts w:ascii="Times New Roman" w:hAnsi="Times New Roman" w:cs="Times New Roman"/>
          <w:color w:val="2C2A29"/>
          <w:sz w:val="24"/>
          <w:szCs w:val="24"/>
          <w:shd w:val="clear" w:color="auto" w:fill="FFFFFF"/>
          <w:lang w:val="en-US"/>
        </w:rPr>
      </w:pPr>
    </w:p>
    <w:p w:rsidR="00EA0CAC" w:rsidRPr="00EA0CAC" w:rsidRDefault="000A24B0" w:rsidP="000A24B0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C2A29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C2A29"/>
          <w:sz w:val="28"/>
          <w:szCs w:val="24"/>
          <w:shd w:val="clear" w:color="auto" w:fill="FFFFFF"/>
        </w:rPr>
        <w:t>•</w:t>
      </w:r>
      <w:r w:rsidRPr="000A24B0">
        <w:rPr>
          <w:rFonts w:ascii="Times New Roman" w:hAnsi="Times New Roman" w:cs="Times New Roman"/>
          <w:b/>
          <w:bCs/>
          <w:color w:val="2C2A29"/>
          <w:sz w:val="28"/>
          <w:szCs w:val="24"/>
          <w:shd w:val="clear" w:color="auto" w:fill="FFFFFF"/>
        </w:rPr>
        <w:t xml:space="preserve"> </w:t>
      </w:r>
      <w:r w:rsidR="00EA0CAC" w:rsidRPr="00EA0CAC">
        <w:rPr>
          <w:rFonts w:ascii="Times New Roman" w:hAnsi="Times New Roman" w:cs="Times New Roman"/>
          <w:b/>
          <w:bCs/>
          <w:color w:val="2C2A29"/>
          <w:sz w:val="28"/>
          <w:szCs w:val="24"/>
          <w:shd w:val="clear" w:color="auto" w:fill="FFFFFF"/>
        </w:rPr>
        <w:t>Федеральные меры поддержки для экспортеров - получение субсидий</w:t>
      </w:r>
    </w:p>
    <w:p w:rsidR="00EA0CAC" w:rsidRPr="00EA0CAC" w:rsidRDefault="00EA0CAC" w:rsidP="000A2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A29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b/>
          <w:color w:val="2C2A29"/>
          <w:sz w:val="24"/>
          <w:szCs w:val="24"/>
        </w:rPr>
        <w:t>3 марта 2022 года в 11</w:t>
      </w:r>
      <w:r w:rsidR="0096211E" w:rsidRPr="0096211E">
        <w:rPr>
          <w:rFonts w:ascii="Times New Roman" w:eastAsia="Times New Roman" w:hAnsi="Times New Roman" w:cs="Times New Roman"/>
          <w:b/>
          <w:color w:val="2C2A29"/>
          <w:sz w:val="24"/>
          <w:szCs w:val="24"/>
        </w:rPr>
        <w:t>:00</w:t>
      </w:r>
      <w:r w:rsidR="0096211E">
        <w:rPr>
          <w:rFonts w:ascii="Times New Roman" w:eastAsia="Times New Roman" w:hAnsi="Times New Roman" w:cs="Times New Roman"/>
          <w:color w:val="2C2A29"/>
          <w:sz w:val="24"/>
          <w:szCs w:val="24"/>
        </w:rPr>
        <w:t xml:space="preserve"> </w:t>
      </w:r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 xml:space="preserve">(по Перми) Центр поддержки экспорта Пермского края, совместно с представительством АО «Российский экспортный центр» </w:t>
      </w:r>
      <w:proofErr w:type="spellStart"/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г</w:t>
      </w:r>
      <w:proofErr w:type="gramStart"/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.У</w:t>
      </w:r>
      <w:proofErr w:type="gramEnd"/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фа</w:t>
      </w:r>
      <w:proofErr w:type="spellEnd"/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 xml:space="preserve"> проведет онлайн-конференцию, посвященную </w:t>
      </w:r>
      <w:r w:rsidRPr="00EA0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федеральным мерам поддержки экспорта и получению субсидий</w:t>
      </w:r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. Мероприятие состоится на платформе ZOOM.</w:t>
      </w:r>
    </w:p>
    <w:p w:rsidR="00EA0CAC" w:rsidRPr="00EA0CAC" w:rsidRDefault="00EA0CAC" w:rsidP="000A2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A29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Спикером</w:t>
      </w:r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 xml:space="preserve"> выступит Ренат </w:t>
      </w:r>
      <w:proofErr w:type="spellStart"/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Маняпов</w:t>
      </w:r>
      <w:proofErr w:type="spellEnd"/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, представитель АО «Российский экспортный центр» в г. Уфа – обсудит с экспортерами федеральные меры поддержки и возможности получения субсидий для малого и среднего бизнеса.</w:t>
      </w:r>
    </w:p>
    <w:p w:rsidR="00EA0CAC" w:rsidRPr="00EA0CAC" w:rsidRDefault="00EA0CAC" w:rsidP="000A2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A29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Ключевыми вопросами, к</w:t>
      </w:r>
      <w:r w:rsidR="00505788">
        <w:rPr>
          <w:rFonts w:ascii="Times New Roman" w:eastAsia="Times New Roman" w:hAnsi="Times New Roman" w:cs="Times New Roman"/>
          <w:color w:val="2C2A29"/>
          <w:sz w:val="24"/>
          <w:szCs w:val="24"/>
        </w:rPr>
        <w:t>оторые разберут на конференции</w:t>
      </w:r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, станут:</w:t>
      </w:r>
    </w:p>
    <w:p w:rsidR="00EA0CAC" w:rsidRPr="000A24B0" w:rsidRDefault="00EA0CAC" w:rsidP="000A24B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4B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федеральные меры поддержки, </w:t>
      </w:r>
    </w:p>
    <w:p w:rsidR="00EA0CAC" w:rsidRPr="000A24B0" w:rsidRDefault="00EA0CAC" w:rsidP="000A24B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4B0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возможности пол</w:t>
      </w:r>
      <w:r w:rsidR="001141D3" w:rsidRPr="000A24B0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субсидирования экспортно-</w:t>
      </w:r>
      <w:r w:rsidR="000A24B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ориентированных компаний</w:t>
      </w:r>
    </w:p>
    <w:p w:rsidR="00EA0CAC" w:rsidRPr="000A24B0" w:rsidRDefault="00EA0CAC" w:rsidP="000A24B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4B0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 потенциальные барьеры при оформлении компенсаций.</w:t>
      </w:r>
    </w:p>
    <w:p w:rsidR="00EA0CAC" w:rsidRPr="00EA0CAC" w:rsidRDefault="00EA0CAC" w:rsidP="000A2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A29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Программа конференции:</w:t>
      </w:r>
    </w:p>
    <w:p w:rsidR="00EA0CAC" w:rsidRPr="00EA0CAC" w:rsidRDefault="00EA0CAC" w:rsidP="000A2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A29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11:00-11:40 - Федеральные меры поддержки малого и среднего бизнеса экспортеров от АО «Российский экспортный центр».</w:t>
      </w:r>
    </w:p>
    <w:p w:rsidR="00EA0CAC" w:rsidRPr="00EA0CAC" w:rsidRDefault="00EA0CAC" w:rsidP="000A2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A29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 xml:space="preserve">Спикер: Ренат </w:t>
      </w:r>
      <w:proofErr w:type="spellStart"/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Ильдусович</w:t>
      </w:r>
      <w:proofErr w:type="spellEnd"/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 xml:space="preserve"> </w:t>
      </w:r>
      <w:proofErr w:type="spellStart"/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Маняпов</w:t>
      </w:r>
      <w:proofErr w:type="spellEnd"/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 xml:space="preserve"> – представитель АО «Российский экспортный центр» в г. Уфа.</w:t>
      </w:r>
    </w:p>
    <w:p w:rsidR="00EA0CAC" w:rsidRPr="00EA0CAC" w:rsidRDefault="00EA0CAC" w:rsidP="000A2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A29"/>
          <w:sz w:val="24"/>
          <w:szCs w:val="24"/>
        </w:rPr>
      </w:pPr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11:40-12:00 - Сессия вопросов и ответов</w:t>
      </w:r>
    </w:p>
    <w:p w:rsidR="00EA0CAC" w:rsidRDefault="00EA0CAC" w:rsidP="000A2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A29"/>
          <w:sz w:val="24"/>
          <w:szCs w:val="24"/>
          <w:lang w:val="en-US"/>
        </w:rPr>
      </w:pPr>
      <w:r w:rsidRPr="00EA0CAC">
        <w:rPr>
          <w:rFonts w:ascii="Times New Roman" w:eastAsia="Times New Roman" w:hAnsi="Times New Roman" w:cs="Times New Roman"/>
          <w:color w:val="2C2A29"/>
          <w:sz w:val="24"/>
          <w:szCs w:val="24"/>
        </w:rPr>
        <w:t>Приглашаем руководителей предприятий и предпринимателей принять личное участие в данном мероприятии, либо направить своего представителя.</w:t>
      </w:r>
    </w:p>
    <w:p w:rsidR="000A24B0" w:rsidRPr="000A24B0" w:rsidRDefault="000A24B0" w:rsidP="00EA0CAC">
      <w:pPr>
        <w:shd w:val="clear" w:color="auto" w:fill="FFFFFF"/>
        <w:spacing w:after="450" w:line="315" w:lineRule="atLeast"/>
        <w:rPr>
          <w:rFonts w:ascii="Times New Roman" w:eastAsia="Times New Roman" w:hAnsi="Times New Roman" w:cs="Times New Roman"/>
          <w:color w:val="2C2A29"/>
          <w:sz w:val="24"/>
          <w:szCs w:val="24"/>
          <w:lang w:val="en-US"/>
        </w:rPr>
      </w:pPr>
    </w:p>
    <w:p w:rsidR="00EA0CAC" w:rsidRPr="00EA0CAC" w:rsidRDefault="000A24B0" w:rsidP="000A24B0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C2A29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C2A29"/>
          <w:sz w:val="28"/>
          <w:szCs w:val="24"/>
          <w:shd w:val="clear" w:color="auto" w:fill="FFFFFF"/>
        </w:rPr>
        <w:lastRenderedPageBreak/>
        <w:t>•</w:t>
      </w:r>
      <w:r w:rsidRPr="000A24B0">
        <w:rPr>
          <w:rFonts w:ascii="Times New Roman" w:hAnsi="Times New Roman" w:cs="Times New Roman"/>
          <w:b/>
          <w:bCs/>
          <w:color w:val="2C2A29"/>
          <w:sz w:val="28"/>
          <w:szCs w:val="24"/>
          <w:shd w:val="clear" w:color="auto" w:fill="FFFFFF"/>
        </w:rPr>
        <w:t xml:space="preserve"> </w:t>
      </w:r>
      <w:proofErr w:type="spellStart"/>
      <w:r w:rsidR="00EA0CAC" w:rsidRPr="00EA0CAC">
        <w:rPr>
          <w:rFonts w:ascii="Times New Roman" w:hAnsi="Times New Roman" w:cs="Times New Roman"/>
          <w:b/>
          <w:bCs/>
          <w:color w:val="2C2A29"/>
          <w:sz w:val="28"/>
          <w:szCs w:val="24"/>
          <w:shd w:val="clear" w:color="auto" w:fill="FFFFFF"/>
        </w:rPr>
        <w:t>Цифровизация</w:t>
      </w:r>
      <w:proofErr w:type="spellEnd"/>
      <w:r w:rsidR="00EA0CAC" w:rsidRPr="00EA0CAC">
        <w:rPr>
          <w:rFonts w:ascii="Times New Roman" w:hAnsi="Times New Roman" w:cs="Times New Roman"/>
          <w:b/>
          <w:bCs/>
          <w:color w:val="2C2A29"/>
          <w:sz w:val="28"/>
          <w:szCs w:val="24"/>
          <w:shd w:val="clear" w:color="auto" w:fill="FFFFFF"/>
        </w:rPr>
        <w:t xml:space="preserve"> – способ повысить эффективность: миф или реальность</w:t>
      </w:r>
    </w:p>
    <w:p w:rsidR="0096211E" w:rsidRPr="0096211E" w:rsidRDefault="0096211E" w:rsidP="000A2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A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Дата и время проведения: </w:t>
      </w:r>
      <w:r>
        <w:rPr>
          <w:rFonts w:ascii="Times New Roman" w:eastAsia="Times New Roman" w:hAnsi="Times New Roman" w:cs="Times New Roman"/>
          <w:color w:val="2C2A29"/>
          <w:sz w:val="24"/>
          <w:szCs w:val="24"/>
        </w:rPr>
        <w:t>4 марта 2022 года в 14:00</w:t>
      </w:r>
    </w:p>
    <w:p w:rsidR="00EA0CAC" w:rsidRPr="00EA0CAC" w:rsidRDefault="00EA0CAC" w:rsidP="000A24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C2A29"/>
        </w:rPr>
      </w:pPr>
      <w:r w:rsidRPr="00EA0CAC">
        <w:rPr>
          <w:color w:val="2C2A29"/>
        </w:rPr>
        <w:t>Процесс цифровой трансформации компании - это целая реальность, которая требует от любого направления предприятия радикальной смены методов и подходов к практике взаимодействия с клиентами. В 21 веке необходимо уметь быстро адаптироваться, оптимизировать и менять технику, подстраиваясь под резко меняющуюся обстановку.</w:t>
      </w:r>
    </w:p>
    <w:p w:rsidR="00EA0CAC" w:rsidRPr="00EA0CAC" w:rsidRDefault="00EA0CAC" w:rsidP="000A24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C2A29"/>
        </w:rPr>
      </w:pPr>
      <w:r w:rsidRPr="00EA0CAC">
        <w:rPr>
          <w:color w:val="2C2A29"/>
        </w:rPr>
        <w:t xml:space="preserve"> Что такое </w:t>
      </w:r>
      <w:proofErr w:type="spellStart"/>
      <w:r w:rsidRPr="00EA0CAC">
        <w:rPr>
          <w:color w:val="2C2A29"/>
        </w:rPr>
        <w:t>цифровизация</w:t>
      </w:r>
      <w:proofErr w:type="spellEnd"/>
      <w:r w:rsidRPr="00EA0CAC">
        <w:rPr>
          <w:color w:val="2C2A29"/>
        </w:rPr>
        <w:t xml:space="preserve">, нужна ли она именно Вашему предприятию об этом и многом другом расскажут Управляющий партнёр агентства </w:t>
      </w:r>
      <w:proofErr w:type="gramStart"/>
      <w:r w:rsidRPr="00EA0CAC">
        <w:rPr>
          <w:color w:val="2C2A29"/>
        </w:rPr>
        <w:t>бизнес-экспертизы</w:t>
      </w:r>
      <w:proofErr w:type="gramEnd"/>
      <w:r w:rsidRPr="00EA0CAC">
        <w:rPr>
          <w:color w:val="2C2A29"/>
        </w:rPr>
        <w:t xml:space="preserve"> «Грани менеджмента» - </w:t>
      </w:r>
      <w:r w:rsidRPr="00EA0CAC">
        <w:rPr>
          <w:b/>
          <w:bCs/>
          <w:color w:val="222222"/>
        </w:rPr>
        <w:t xml:space="preserve">Игорь </w:t>
      </w:r>
      <w:proofErr w:type="spellStart"/>
      <w:r w:rsidRPr="00EA0CAC">
        <w:rPr>
          <w:b/>
          <w:bCs/>
          <w:color w:val="222222"/>
        </w:rPr>
        <w:t>Мерзлов</w:t>
      </w:r>
      <w:proofErr w:type="spellEnd"/>
      <w:r w:rsidRPr="00EA0CAC">
        <w:rPr>
          <w:color w:val="2C2A29"/>
        </w:rPr>
        <w:t> и директор ООО «Технопарк Пермь» - </w:t>
      </w:r>
      <w:r w:rsidRPr="00EA0CAC">
        <w:rPr>
          <w:b/>
          <w:bCs/>
          <w:color w:val="222222"/>
        </w:rPr>
        <w:t xml:space="preserve">Владимир </w:t>
      </w:r>
      <w:proofErr w:type="spellStart"/>
      <w:r w:rsidRPr="00EA0CAC">
        <w:rPr>
          <w:b/>
          <w:bCs/>
          <w:color w:val="222222"/>
        </w:rPr>
        <w:t>Баландин</w:t>
      </w:r>
      <w:proofErr w:type="spellEnd"/>
      <w:r w:rsidRPr="00EA0CAC">
        <w:rPr>
          <w:color w:val="2C2A29"/>
        </w:rPr>
        <w:t>.</w:t>
      </w:r>
    </w:p>
    <w:p w:rsidR="00EA0CAC" w:rsidRPr="00EA0CAC" w:rsidRDefault="00EA0CAC" w:rsidP="000A24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C2A29"/>
        </w:rPr>
      </w:pPr>
      <w:r w:rsidRPr="00EA0CAC">
        <w:rPr>
          <w:b/>
          <w:bCs/>
          <w:color w:val="222222"/>
        </w:rPr>
        <w:t> В прямом эфире будут даны ответы на следующие Вопросы:</w:t>
      </w:r>
    </w:p>
    <w:p w:rsidR="00EA0CAC" w:rsidRPr="00EA0CAC" w:rsidRDefault="00EA0CAC" w:rsidP="000A24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C2A29"/>
        </w:rPr>
      </w:pPr>
      <w:proofErr w:type="spellStart"/>
      <w:r w:rsidRPr="00EA0CAC">
        <w:rPr>
          <w:color w:val="2C2A29"/>
        </w:rPr>
        <w:t>Цифровизация</w:t>
      </w:r>
      <w:proofErr w:type="spellEnd"/>
      <w:r w:rsidRPr="00EA0CAC">
        <w:rPr>
          <w:color w:val="2C2A29"/>
        </w:rPr>
        <w:t xml:space="preserve"> бизнеса - мода или необходимость?</w:t>
      </w:r>
    </w:p>
    <w:p w:rsidR="00EA0CAC" w:rsidRPr="00EA0CAC" w:rsidRDefault="00EA0CAC" w:rsidP="000A24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C2A29"/>
        </w:rPr>
      </w:pPr>
      <w:r w:rsidRPr="00EA0CAC">
        <w:rPr>
          <w:color w:val="2C2A29"/>
        </w:rPr>
        <w:t xml:space="preserve">Каковы основные направления </w:t>
      </w:r>
      <w:proofErr w:type="spellStart"/>
      <w:r w:rsidRPr="00EA0CAC">
        <w:rPr>
          <w:color w:val="2C2A29"/>
        </w:rPr>
        <w:t>цифровизации</w:t>
      </w:r>
      <w:proofErr w:type="spellEnd"/>
      <w:r w:rsidRPr="00EA0CAC">
        <w:rPr>
          <w:color w:val="2C2A29"/>
        </w:rPr>
        <w:t xml:space="preserve"> малого и среднего бизнеса?</w:t>
      </w:r>
    </w:p>
    <w:p w:rsidR="00EA0CAC" w:rsidRPr="00EA0CAC" w:rsidRDefault="00EA0CAC" w:rsidP="000A24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C2A29"/>
        </w:rPr>
      </w:pPr>
      <w:r w:rsidRPr="00EA0CAC">
        <w:rPr>
          <w:color w:val="2C2A29"/>
        </w:rPr>
        <w:t xml:space="preserve">Как оценить эффекты от </w:t>
      </w:r>
      <w:proofErr w:type="spellStart"/>
      <w:r w:rsidRPr="00EA0CAC">
        <w:rPr>
          <w:color w:val="2C2A29"/>
        </w:rPr>
        <w:t>цифровизации</w:t>
      </w:r>
      <w:proofErr w:type="spellEnd"/>
      <w:r w:rsidRPr="00EA0CAC">
        <w:rPr>
          <w:color w:val="2C2A29"/>
        </w:rPr>
        <w:t>?</w:t>
      </w:r>
    </w:p>
    <w:p w:rsidR="00EA0CAC" w:rsidRPr="00EA0CAC" w:rsidRDefault="00EA0CAC" w:rsidP="000A24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C2A29"/>
        </w:rPr>
      </w:pPr>
      <w:r w:rsidRPr="00EA0CAC">
        <w:rPr>
          <w:color w:val="2C2A29"/>
        </w:rPr>
        <w:t>Нужен ли директор по цифровой трансформации в малом бизнесе?</w:t>
      </w:r>
    </w:p>
    <w:p w:rsidR="00EA0CAC" w:rsidRPr="00EA0CAC" w:rsidRDefault="00EA0CAC" w:rsidP="000A24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C2A29"/>
        </w:rPr>
      </w:pPr>
      <w:proofErr w:type="spellStart"/>
      <w:r w:rsidRPr="00EA0CAC">
        <w:rPr>
          <w:color w:val="2C2A29"/>
        </w:rPr>
        <w:t>Цифровизация</w:t>
      </w:r>
      <w:proofErr w:type="spellEnd"/>
      <w:r w:rsidRPr="00EA0CAC">
        <w:rPr>
          <w:color w:val="2C2A29"/>
        </w:rPr>
        <w:t>, персонал и бизнес-процессы: есть ли взаимосвязь?</w:t>
      </w:r>
    </w:p>
    <w:p w:rsidR="00EA0CAC" w:rsidRPr="00EA0CAC" w:rsidRDefault="00EA0CAC" w:rsidP="000A24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C2A29"/>
        </w:rPr>
      </w:pPr>
      <w:r w:rsidRPr="00EA0CAC">
        <w:rPr>
          <w:color w:val="2C2A29"/>
        </w:rPr>
        <w:t>С чего начать цифровую трансформацию?</w:t>
      </w:r>
    </w:p>
    <w:p w:rsidR="00EA0CAC" w:rsidRPr="00EA0CAC" w:rsidRDefault="00EA0CAC" w:rsidP="000A24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C2A29"/>
        </w:rPr>
      </w:pPr>
      <w:r w:rsidRPr="00EA0CAC">
        <w:rPr>
          <w:color w:val="2C2A29"/>
        </w:rPr>
        <w:t>Каковы основные риски цифровой трансформации?</w:t>
      </w:r>
    </w:p>
    <w:p w:rsidR="00EA0CAC" w:rsidRDefault="00EA0CAC" w:rsidP="000A24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C2A29"/>
        </w:rPr>
      </w:pPr>
      <w:bookmarkStart w:id="0" w:name="_GoBack"/>
      <w:bookmarkEnd w:id="0"/>
      <w:r w:rsidRPr="00EA0CAC">
        <w:rPr>
          <w:color w:val="2C2A29"/>
        </w:rPr>
        <w:t>Как оценивать и наращивать уровень цифровой грамотности?</w:t>
      </w:r>
    </w:p>
    <w:p w:rsidR="00EA0CAC" w:rsidRPr="00EA0CAC" w:rsidRDefault="00EA0CAC" w:rsidP="000A24B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2C2A29"/>
        </w:rPr>
      </w:pPr>
      <w:r w:rsidRPr="00EA0CAC">
        <w:rPr>
          <w:b/>
          <w:color w:val="2C2A29"/>
        </w:rPr>
        <w:t>Участие в мероприятиях бесплатное. Мероприятия проводятся при поддержке центра «Мой бизнес»</w:t>
      </w:r>
    </w:p>
    <w:p w:rsidR="00EA0CAC" w:rsidRPr="00EA0CAC" w:rsidRDefault="00EA0CAC">
      <w:pPr>
        <w:rPr>
          <w:rFonts w:ascii="Times New Roman" w:hAnsi="Times New Roman" w:cs="Times New Roman"/>
          <w:sz w:val="24"/>
          <w:szCs w:val="24"/>
        </w:rPr>
      </w:pPr>
    </w:p>
    <w:sectPr w:rsidR="00EA0CAC" w:rsidRPr="00EA0CAC" w:rsidSect="0089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DC7"/>
    <w:multiLevelType w:val="multilevel"/>
    <w:tmpl w:val="485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67977"/>
    <w:multiLevelType w:val="multilevel"/>
    <w:tmpl w:val="5AAC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15CDC"/>
    <w:multiLevelType w:val="hybridMultilevel"/>
    <w:tmpl w:val="6DA82DF4"/>
    <w:lvl w:ilvl="0" w:tplc="C59A55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047BE9"/>
    <w:multiLevelType w:val="multilevel"/>
    <w:tmpl w:val="E938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AC"/>
    <w:rsid w:val="000A24B0"/>
    <w:rsid w:val="001141D3"/>
    <w:rsid w:val="00505788"/>
    <w:rsid w:val="007B2E02"/>
    <w:rsid w:val="00893230"/>
    <w:rsid w:val="0096211E"/>
    <w:rsid w:val="00B11C0C"/>
    <w:rsid w:val="00E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0C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0C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Guselnikova-DS</dc:creator>
  <cp:lastModifiedBy>Дровняшин Андрей Николаевич</cp:lastModifiedBy>
  <cp:revision>2</cp:revision>
  <dcterms:created xsi:type="dcterms:W3CDTF">2022-02-28T12:39:00Z</dcterms:created>
  <dcterms:modified xsi:type="dcterms:W3CDTF">2022-02-28T12:39:00Z</dcterms:modified>
</cp:coreProperties>
</file>