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8D" w:rsidRPr="009C348D" w:rsidRDefault="009C348D" w:rsidP="009C348D">
      <w:pPr>
        <w:pStyle w:val="ConsPlusTitlePage"/>
        <w:rPr>
          <w:lang w:val="en-US"/>
        </w:rPr>
      </w:pPr>
      <w:bookmarkStart w:id="0" w:name="_GoBack"/>
      <w:bookmarkEnd w:id="0"/>
    </w:p>
    <w:p w:rsidR="009C348D" w:rsidRDefault="009C348D">
      <w:pPr>
        <w:pStyle w:val="ConsPlusTitle"/>
        <w:jc w:val="center"/>
        <w:outlineLvl w:val="0"/>
      </w:pPr>
      <w:r>
        <w:t>ПЕРМСКАЯ ГОРОДСКАЯ ДУМА</w:t>
      </w:r>
    </w:p>
    <w:p w:rsidR="009C348D" w:rsidRDefault="009C348D">
      <w:pPr>
        <w:pStyle w:val="ConsPlusTitle"/>
        <w:jc w:val="center"/>
      </w:pPr>
    </w:p>
    <w:p w:rsidR="009C348D" w:rsidRDefault="009C348D">
      <w:pPr>
        <w:pStyle w:val="ConsPlusTitle"/>
        <w:jc w:val="center"/>
      </w:pPr>
      <w:r>
        <w:t>РЕШЕНИЕ</w:t>
      </w:r>
    </w:p>
    <w:p w:rsidR="009C348D" w:rsidRDefault="009C348D">
      <w:pPr>
        <w:pStyle w:val="ConsPlusTitle"/>
        <w:jc w:val="center"/>
      </w:pPr>
      <w:r>
        <w:t>от 8 ноября 2005 г. N 187</w:t>
      </w:r>
    </w:p>
    <w:p w:rsidR="009C348D" w:rsidRDefault="009C348D">
      <w:pPr>
        <w:pStyle w:val="ConsPlusTitle"/>
        <w:jc w:val="center"/>
      </w:pPr>
    </w:p>
    <w:p w:rsidR="009C348D" w:rsidRDefault="009C348D">
      <w:pPr>
        <w:pStyle w:val="ConsPlusTitle"/>
        <w:jc w:val="center"/>
      </w:pPr>
      <w:r>
        <w:t>О ЗЕМЕЛЬНОМ НАЛОГЕ НА ТЕРРИТОРИИ ГОРОДА ПЕРМИ</w:t>
      </w:r>
    </w:p>
    <w:p w:rsidR="009C348D" w:rsidRDefault="009C34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34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348D" w:rsidRDefault="009C34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348D" w:rsidRDefault="009C34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02.03.2006 </w:t>
            </w:r>
            <w:hyperlink r:id="rId5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</w:p>
          <w:p w:rsidR="009C348D" w:rsidRDefault="009C34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29.06.2006 </w:t>
            </w:r>
            <w:hyperlink r:id="rId6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29.06.2006 </w:t>
            </w:r>
            <w:hyperlink r:id="rId7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26.06.2007 </w:t>
            </w:r>
            <w:hyperlink r:id="rId8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</w:p>
          <w:p w:rsidR="009C348D" w:rsidRDefault="009C34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25.09.2007 </w:t>
            </w:r>
            <w:hyperlink r:id="rId9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28.09.2010 </w:t>
            </w:r>
            <w:hyperlink r:id="rId10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22.11.2011 </w:t>
            </w:r>
            <w:hyperlink r:id="rId11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,</w:t>
            </w:r>
          </w:p>
          <w:p w:rsidR="009C348D" w:rsidRDefault="009C34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19.11.2013 </w:t>
            </w:r>
            <w:hyperlink r:id="rId12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18.11.2014 </w:t>
            </w:r>
            <w:hyperlink r:id="rId13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24.05.2016 </w:t>
            </w:r>
            <w:hyperlink r:id="rId14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9C348D" w:rsidRDefault="009C34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24.04.2018 </w:t>
            </w:r>
            <w:hyperlink r:id="rId15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23.10.2018 </w:t>
            </w:r>
            <w:hyperlink r:id="rId16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Федерации, </w:t>
      </w:r>
      <w:hyperlink r:id="rId18" w:history="1">
        <w:r>
          <w:rPr>
            <w:color w:val="0000FF"/>
          </w:rPr>
          <w:t>Уставом</w:t>
        </w:r>
      </w:hyperlink>
      <w:r>
        <w:t xml:space="preserve"> города Перми Пермская городская Дума решила:</w:t>
      </w: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положение</w:t>
        </w:r>
      </w:hyperlink>
      <w:r>
        <w:t xml:space="preserve"> о земельном налоге на территории города Перми согласно приложению.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2. Решение вступает в силу с 1 января 2006 года, но не ранее чем через месяц со дня его официального опубликования.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3. Признать утратившими силу с момента вступления настоящего решения в силу:</w:t>
      </w:r>
    </w:p>
    <w:p w:rsidR="009C348D" w:rsidRDefault="009C348D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решение</w:t>
        </w:r>
      </w:hyperlink>
      <w:r>
        <w:t xml:space="preserve"> Пермской городской Думы от 28.04.1998 N 81 "Об утверждении порядка взимания земельного налога на территории города Перми";</w:t>
      </w:r>
    </w:p>
    <w:p w:rsidR="009C348D" w:rsidRDefault="009C348D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решение</w:t>
        </w:r>
      </w:hyperlink>
      <w:r>
        <w:t xml:space="preserve"> Пермской городской Думы от 08.07.1998 N 136 "О внесении изменений в решение Пермской городской Думы от 28.04.1998 N 81 "Об утверждении порядка взимания земельного налога на территории города Перми";</w:t>
      </w:r>
    </w:p>
    <w:p w:rsidR="009C348D" w:rsidRDefault="009C348D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решение</w:t>
        </w:r>
      </w:hyperlink>
      <w:r>
        <w:t xml:space="preserve"> Пермской городской Думы от 19.01.1999 N 3 "О внесении изменения в решение Пермской городской Думы от 28.04.1998 N 81 "Об утверждении порядка взимания земельного налога на территории города Перми";</w:t>
      </w:r>
    </w:p>
    <w:p w:rsidR="009C348D" w:rsidRDefault="009C348D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решение</w:t>
        </w:r>
      </w:hyperlink>
      <w:r>
        <w:t xml:space="preserve"> Пермской городской Думы от 19.09.2000 N 109 "О внесении дополнений в решение Пермской городской Думы от 28.04.1998 N 81 "Об утверждении порядка взимания земельного налога на территории города Перми";</w:t>
      </w:r>
    </w:p>
    <w:p w:rsidR="009C348D" w:rsidRDefault="009C348D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решение</w:t>
        </w:r>
      </w:hyperlink>
      <w:r>
        <w:t xml:space="preserve"> Пермской городской Думы от 27.11.2001 N 162 "О внесении изменений в решение Пермской городской Думы от 28.04.1998 N 81 "Об утверждении порядка взимания земельного налога на территории города Перми";</w:t>
      </w:r>
    </w:p>
    <w:p w:rsidR="009C348D" w:rsidRDefault="009C348D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решение</w:t>
        </w:r>
      </w:hyperlink>
      <w:r>
        <w:t xml:space="preserve"> Пермской городской Думы от 18.02.2003 N 8 "О внесении изменений в решение Пермской городской Думы от 28.04.1998 N 81 "Об утверждении порядка взимания земельного налога на территории города Перми";</w:t>
      </w:r>
    </w:p>
    <w:p w:rsidR="009C348D" w:rsidRDefault="009C348D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решение</w:t>
        </w:r>
      </w:hyperlink>
      <w:r>
        <w:t xml:space="preserve"> Пермской городской Думы от 23.12.2003 N 166 "О внесении изменений в решение Пермской городской Думы от 28.04.1998 N 81 "Об утверждении порядка взимания земельного налога на территории города Перми";</w:t>
      </w:r>
    </w:p>
    <w:p w:rsidR="009C348D" w:rsidRDefault="009C348D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решение</w:t>
        </w:r>
      </w:hyperlink>
      <w:r>
        <w:t xml:space="preserve"> Пермской городской Думы от 17.02.2004 N 23 "О внесении изменений в решение Пермской городской Думы от 27.11.2001 N 162 "О внесении изменений в решение Пермской </w:t>
      </w:r>
      <w:r>
        <w:lastRenderedPageBreak/>
        <w:t>городской Думы от 28 апреля 1998 г. N 81 "Об утверждении порядка взимания земельного налога на территории города Перми";</w:t>
      </w:r>
    </w:p>
    <w:p w:rsidR="009C348D" w:rsidRDefault="009C348D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решение</w:t>
        </w:r>
      </w:hyperlink>
      <w:r>
        <w:t xml:space="preserve"> Пермской городской Думы от 16.11.2004 N 158 "О внесении изменений в решение Пермской городской Думы от 28.04.1998 N 81 "Об утверждении порядка взимания земельного налога на территории города Перми";</w:t>
      </w:r>
    </w:p>
    <w:p w:rsidR="009C348D" w:rsidRDefault="009C348D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решение</w:t>
        </w:r>
      </w:hyperlink>
      <w:r>
        <w:t xml:space="preserve"> Пермской городской Думы от 19.03.2002 N 29 "О внесении изменений в решение Пермской городской Думы от 27.11.2001 N 162".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4. Опубликовать настоящее решение и положение в газете "Российская газета".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5. Рекомендовать администрации города Перми предусмотреть в бюджете города Перми на 2006 год средства муниципальным учреждениям на оформление земельных участков.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6. Контроль исполнения решения возложить на комиссию Пермской городской Думы по экономической политике и бюджету (Ширинкин М.В.).</w:t>
      </w: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jc w:val="right"/>
      </w:pPr>
      <w:r>
        <w:t>Глава города</w:t>
      </w:r>
    </w:p>
    <w:p w:rsidR="009C348D" w:rsidRDefault="009C348D">
      <w:pPr>
        <w:pStyle w:val="ConsPlusNormal"/>
        <w:jc w:val="right"/>
      </w:pPr>
      <w:r>
        <w:t>А.Л.КАМЕНЕВ</w:t>
      </w: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jc w:val="right"/>
        <w:outlineLvl w:val="0"/>
      </w:pPr>
      <w:r>
        <w:t>Приложение</w:t>
      </w:r>
    </w:p>
    <w:p w:rsidR="009C348D" w:rsidRDefault="009C348D">
      <w:pPr>
        <w:pStyle w:val="ConsPlusNormal"/>
        <w:jc w:val="right"/>
      </w:pPr>
      <w:r>
        <w:t>к решению</w:t>
      </w:r>
    </w:p>
    <w:p w:rsidR="009C348D" w:rsidRDefault="009C348D">
      <w:pPr>
        <w:pStyle w:val="ConsPlusNormal"/>
        <w:jc w:val="right"/>
      </w:pPr>
      <w:r>
        <w:t>Пермской городской Думы</w:t>
      </w:r>
    </w:p>
    <w:p w:rsidR="009C348D" w:rsidRDefault="009C348D">
      <w:pPr>
        <w:pStyle w:val="ConsPlusNormal"/>
        <w:jc w:val="right"/>
      </w:pPr>
      <w:r>
        <w:t>от 08.11.2005 N 187</w:t>
      </w: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Title"/>
        <w:jc w:val="center"/>
      </w:pPr>
      <w:bookmarkStart w:id="1" w:name="P45"/>
      <w:bookmarkEnd w:id="1"/>
      <w:r>
        <w:t>ПОЛОЖЕНИЕ</w:t>
      </w:r>
    </w:p>
    <w:p w:rsidR="009C348D" w:rsidRDefault="009C348D">
      <w:pPr>
        <w:pStyle w:val="ConsPlusTitle"/>
        <w:jc w:val="center"/>
      </w:pPr>
      <w:r>
        <w:t>О ЗЕМЕЛЬНОМ НАЛОГЕ НА ТЕРРИТОРИИ ГОРОДА ПЕРМИ</w:t>
      </w:r>
    </w:p>
    <w:p w:rsidR="009C348D" w:rsidRDefault="009C34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34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348D" w:rsidRDefault="009C34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348D" w:rsidRDefault="009C34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02.03.2006 </w:t>
            </w:r>
            <w:hyperlink r:id="rId29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</w:p>
          <w:p w:rsidR="009C348D" w:rsidRDefault="009C34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29.06.2006 </w:t>
            </w:r>
            <w:hyperlink r:id="rId30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29.06.2006 </w:t>
            </w:r>
            <w:hyperlink r:id="rId31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26.06.2007 </w:t>
            </w:r>
            <w:hyperlink r:id="rId32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</w:p>
          <w:p w:rsidR="009C348D" w:rsidRDefault="009C34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25.09.2007 </w:t>
            </w:r>
            <w:hyperlink r:id="rId33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28.09.2010 </w:t>
            </w:r>
            <w:hyperlink r:id="rId34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22.11.2011 </w:t>
            </w:r>
            <w:hyperlink r:id="rId35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,</w:t>
            </w:r>
          </w:p>
          <w:p w:rsidR="009C348D" w:rsidRDefault="009C34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19.11.2013 </w:t>
            </w:r>
            <w:hyperlink r:id="rId36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18.11.2014 </w:t>
            </w:r>
            <w:hyperlink r:id="rId37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24.05.2016 </w:t>
            </w:r>
            <w:hyperlink r:id="rId38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9C348D" w:rsidRDefault="009C34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24.04.2018 </w:t>
            </w:r>
            <w:hyperlink r:id="rId39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23.10.2018 </w:t>
            </w:r>
            <w:hyperlink r:id="rId40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ind w:firstLine="540"/>
        <w:jc w:val="both"/>
      </w:pPr>
      <w:hyperlink r:id="rId41" w:history="1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 и настоящим Положением на территории города Перми устанавливается земельный налог.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 xml:space="preserve">1. Настоящим Положением в соответствии с Налоговым </w:t>
      </w:r>
      <w:hyperlink r:id="rId42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Кодекс) определяются налоговые ставки земельного налога (далее - налог), порядок и сроки уплаты налога, авансового платежа по налогу, а также устанавливаются налоговые льготы, основания и порядок их применения.</w:t>
      </w:r>
    </w:p>
    <w:p w:rsidR="009C348D" w:rsidRDefault="009C348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Пермской городской Думы от 24.04.2018 N 60)</w:t>
      </w: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Title"/>
        <w:ind w:firstLine="540"/>
        <w:jc w:val="both"/>
        <w:outlineLvl w:val="1"/>
      </w:pPr>
      <w:r>
        <w:t>2. Налоговые ставки</w:t>
      </w: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ind w:firstLine="540"/>
        <w:jc w:val="both"/>
      </w:pPr>
      <w:r>
        <w:t>Налоговые ставки устанавливаются в следующих размерах: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 xml:space="preserve">абзацы второй-четвертый утратили силу. - </w:t>
      </w:r>
      <w:hyperlink r:id="rId44" w:history="1">
        <w:r>
          <w:rPr>
            <w:color w:val="0000FF"/>
          </w:rPr>
          <w:t>Решение</w:t>
        </w:r>
      </w:hyperlink>
      <w:r>
        <w:t xml:space="preserve"> Пермской городской Думы от 23.10.2018 </w:t>
      </w:r>
      <w:r>
        <w:lastRenderedPageBreak/>
        <w:t>N 204;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0,2 процента в отношении земельных участков: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предоставленных или приобретенных для личного подсобного хозяйства, садоводства, огородничества или животноводства, а также дачного хозяйства;</w:t>
      </w:r>
    </w:p>
    <w:p w:rsidR="009C348D" w:rsidRDefault="009C348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Пермской городской Думы от 26.06.2007 N 153)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предоставленных (приобретенных) под индивидуальные гаражи, а также под гаражи в гаражно-строительных, гаражно-эксплуатационных и иных гаражных кооперативах, овощные ямы (индивидуальные и в кооперативах овощных ям);</w:t>
      </w:r>
    </w:p>
    <w:p w:rsidR="009C348D" w:rsidRDefault="009C348D">
      <w:pPr>
        <w:pStyle w:val="ConsPlusNormal"/>
        <w:jc w:val="both"/>
      </w:pPr>
      <w:r>
        <w:t xml:space="preserve">(в ред. решений Пермской городской Думы от 29.06.2006 </w:t>
      </w:r>
      <w:hyperlink r:id="rId46" w:history="1">
        <w:r>
          <w:rPr>
            <w:color w:val="0000FF"/>
          </w:rPr>
          <w:t>N 160</w:t>
        </w:r>
      </w:hyperlink>
      <w:r>
        <w:t xml:space="preserve">, от 25.09.2007 </w:t>
      </w:r>
      <w:hyperlink r:id="rId47" w:history="1">
        <w:r>
          <w:rPr>
            <w:color w:val="0000FF"/>
          </w:rPr>
          <w:t>N 210</w:t>
        </w:r>
      </w:hyperlink>
      <w:r>
        <w:t>)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0,3 процента в отношении земельных участков: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9C348D" w:rsidRDefault="009C348D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Пермской городской Думы от 02.03.2006 N 31)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C348D" w:rsidRDefault="009C348D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Пермской городской Думы от 23.10.2018 N 204)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C348D" w:rsidRDefault="009C348D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решением</w:t>
        </w:r>
      </w:hyperlink>
      <w:r>
        <w:t xml:space="preserve"> Пермской городской Думы от 19.11.2013 N 257)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1,5 процента в отношении прочих земельных участков.</w:t>
      </w: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Title"/>
        <w:ind w:firstLine="540"/>
        <w:jc w:val="both"/>
        <w:outlineLvl w:val="1"/>
      </w:pPr>
      <w:r>
        <w:t>3. Порядок и сроки уплаты налога</w:t>
      </w:r>
    </w:p>
    <w:p w:rsidR="009C348D" w:rsidRDefault="009C348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24.04.2018 N 60)</w:t>
      </w: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ind w:firstLine="540"/>
        <w:jc w:val="both"/>
      </w:pPr>
      <w:r>
        <w:t>Налог (авансовые платежи по налогу) подлежит уплате в следующие сроки: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налогоплательщиками - организациями налог уплачивается не позднее 2 февраля года, следующего за истекшим налоговым периодом;</w:t>
      </w:r>
    </w:p>
    <w:p w:rsidR="009C348D" w:rsidRDefault="009C348D">
      <w:pPr>
        <w:pStyle w:val="ConsPlusNormal"/>
        <w:jc w:val="both"/>
      </w:pPr>
      <w:r>
        <w:t xml:space="preserve">(в ред. решений Пермской городской Думы от 22.11.2011 </w:t>
      </w:r>
      <w:hyperlink r:id="rId52" w:history="1">
        <w:r>
          <w:rPr>
            <w:color w:val="0000FF"/>
          </w:rPr>
          <w:t>N 225</w:t>
        </w:r>
      </w:hyperlink>
      <w:r>
        <w:t xml:space="preserve">, от 18.11.2014 </w:t>
      </w:r>
      <w:hyperlink r:id="rId53" w:history="1">
        <w:r>
          <w:rPr>
            <w:color w:val="0000FF"/>
          </w:rPr>
          <w:t>N 240</w:t>
        </w:r>
      </w:hyperlink>
      <w:r>
        <w:t>)</w:t>
      </w:r>
    </w:p>
    <w:p w:rsidR="009C348D" w:rsidRDefault="009C34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34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348D" w:rsidRDefault="009C348D">
            <w:pPr>
              <w:pStyle w:val="ConsPlusNormal"/>
              <w:jc w:val="both"/>
            </w:pPr>
            <w:hyperlink r:id="rId5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18.11.2014 N 240 в абзаце третьем пункта 3 слова "налогоплательщики - физические лица, являющиеся индивидуальными предпринимателями, авансовые платежи по налогу за земельные участки, используемые ими в предпринимательской деятельности, уплачиваются не позднее 30 апреля, 31 июля, 31 октября" исключены.</w:t>
            </w:r>
          </w:p>
        </w:tc>
      </w:tr>
    </w:tbl>
    <w:p w:rsidR="009C348D" w:rsidRDefault="009C348D">
      <w:pPr>
        <w:pStyle w:val="ConsPlusNormal"/>
        <w:spacing w:before="280"/>
        <w:ind w:firstLine="540"/>
        <w:jc w:val="both"/>
      </w:pPr>
      <w:r>
        <w:t>налогоплательщиками - организациями уплачиваются авансовые платежи по налогу не позднее 30 апреля, 31 июля, 31 октября; налогоплательщики - физические лица, являющиеся индивидуальными предпринимателями, авансовые платежи по налогу за земельные участки, используемые ими в предпринимательской деятельности, уплачивают не позднее 30 апреля, 31 июля, 31 октября;</w:t>
      </w:r>
    </w:p>
    <w:p w:rsidR="009C348D" w:rsidRDefault="009C348D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решения</w:t>
        </w:r>
      </w:hyperlink>
      <w:r>
        <w:t xml:space="preserve"> Пермской городской Думы от 02.03.2006 N 31)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 xml:space="preserve">налогоплательщиками - физическими лицами налог уплачивается в порядке и в сроки, </w:t>
      </w:r>
      <w:r>
        <w:lastRenderedPageBreak/>
        <w:t>установленные законодательством о налогах и сборах.</w:t>
      </w:r>
    </w:p>
    <w:p w:rsidR="009C348D" w:rsidRDefault="009C348D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24.05.2016 N 99)</w:t>
      </w: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Title"/>
        <w:ind w:firstLine="540"/>
        <w:jc w:val="both"/>
        <w:outlineLvl w:val="1"/>
      </w:pPr>
      <w:bookmarkStart w:id="2" w:name="P88"/>
      <w:bookmarkEnd w:id="2"/>
      <w:r>
        <w:t>4. Льготы по налогу</w:t>
      </w: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ind w:firstLine="540"/>
        <w:jc w:val="both"/>
      </w:pPr>
      <w:r>
        <w:t>Освобождаются от налогообложения в отношении одного земельного участка, предоставленного (приобретенного) под жилой дом или для личного подсобного хозяйства, садоводства, огородничества или животноводства, а также дачного хозяйства:</w:t>
      </w:r>
    </w:p>
    <w:p w:rsidR="009C348D" w:rsidRDefault="009C348D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решения</w:t>
        </w:r>
      </w:hyperlink>
      <w:r>
        <w:t xml:space="preserve"> Пермской городской Думы от 25.09.2007 N 210)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8" w:history="1">
        <w:r>
          <w:rPr>
            <w:color w:val="0000FF"/>
          </w:rPr>
          <w:t>Решение</w:t>
        </w:r>
      </w:hyperlink>
      <w:r>
        <w:t xml:space="preserve"> Пермской городской Думы от 24.04.2018 N 60;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в виде уменьшения налоговой базы на величину кадастровой стоимости 1200 кв. м площади земельного участка, граждане, имеющие статус малоимущих в соответствии с установленным порядком.</w:t>
      </w:r>
    </w:p>
    <w:p w:rsidR="009C348D" w:rsidRDefault="009C348D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решения</w:t>
        </w:r>
      </w:hyperlink>
      <w:r>
        <w:t xml:space="preserve"> Пермской городской Думы от 24.04.2018 N 60)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При этом размер уменьшения налоговой базы в отношении одного земельного участка, находящегося в общей совместной или общей долевой собственности, определяется с учетом доли земельного участка, принадлежащего налогоплательщику на праве общей совместной или общей долевой собственности.</w:t>
      </w:r>
    </w:p>
    <w:p w:rsidR="009C348D" w:rsidRDefault="009C348D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25.09.2007 N 210; в ред. </w:t>
      </w:r>
      <w:hyperlink r:id="rId6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24.04.2018 N 60)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 xml:space="preserve">Абзацы пятый-седьмой утратили силу. - </w:t>
      </w:r>
      <w:hyperlink r:id="rId62" w:history="1">
        <w:r>
          <w:rPr>
            <w:color w:val="0000FF"/>
          </w:rPr>
          <w:t>Решение</w:t>
        </w:r>
      </w:hyperlink>
      <w:r>
        <w:t xml:space="preserve"> Пермской городской Думы от 22.11.2011 N 225.</w:t>
      </w: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Title"/>
        <w:ind w:firstLine="540"/>
        <w:jc w:val="both"/>
        <w:outlineLvl w:val="1"/>
      </w:pPr>
      <w:r>
        <w:t>5. Основания и порядок применения льготы по налогу</w:t>
      </w:r>
    </w:p>
    <w:p w:rsidR="009C348D" w:rsidRDefault="009C348D">
      <w:pPr>
        <w:pStyle w:val="ConsPlusNormal"/>
        <w:ind w:firstLine="540"/>
        <w:jc w:val="both"/>
      </w:pPr>
      <w:r>
        <w:t xml:space="preserve">(в ред. </w:t>
      </w:r>
      <w:hyperlink r:id="rId63" w:history="1">
        <w:r>
          <w:rPr>
            <w:color w:val="0000FF"/>
          </w:rPr>
          <w:t>решения</w:t>
        </w:r>
      </w:hyperlink>
      <w:r>
        <w:t xml:space="preserve"> Пермской городской Думы от 24.04.2018 N 60)</w:t>
      </w: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ind w:firstLine="540"/>
        <w:jc w:val="both"/>
      </w:pPr>
      <w:r>
        <w:t xml:space="preserve">Основанием для применения налоговой льготы, предусмотренной в </w:t>
      </w:r>
      <w:hyperlink w:anchor="P88" w:history="1">
        <w:r>
          <w:rPr>
            <w:color w:val="0000FF"/>
          </w:rPr>
          <w:t>пункте 4</w:t>
        </w:r>
      </w:hyperlink>
      <w:r>
        <w:t xml:space="preserve"> настоящего Положения, являются следующие документы, подтверждающие право налогоплательщика на налоговую льготу: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 xml:space="preserve">справка о наличии среднедушевого дохода семьи или дохода одиноко проживающего гражданина ниже величины прожиточного </w:t>
      </w:r>
      <w:hyperlink r:id="rId64" w:history="1">
        <w:r>
          <w:rPr>
            <w:color w:val="0000FF"/>
          </w:rPr>
          <w:t>минимума</w:t>
        </w:r>
      </w:hyperlink>
      <w:r>
        <w:t>, установленного в Пермском крае, выданная уполномоченным органом и действующая на дату предъявления в налоговый орган,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>документ, подтверждающий право собственности на льготируемый земельный участок.</w:t>
      </w:r>
    </w:p>
    <w:p w:rsidR="009C348D" w:rsidRDefault="009C348D">
      <w:pPr>
        <w:pStyle w:val="ConsPlusNormal"/>
        <w:spacing w:before="220"/>
        <w:ind w:firstLine="540"/>
        <w:jc w:val="both"/>
      </w:pPr>
      <w:r>
        <w:t xml:space="preserve">Применение налоговой льготы осуществляется в порядке, установленном </w:t>
      </w:r>
      <w:hyperlink r:id="rId65" w:history="1">
        <w:r>
          <w:rPr>
            <w:color w:val="0000FF"/>
          </w:rPr>
          <w:t>главой 31</w:t>
        </w:r>
      </w:hyperlink>
      <w:r>
        <w:t xml:space="preserve"> Кодекса.</w:t>
      </w: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ind w:firstLine="540"/>
        <w:jc w:val="both"/>
        <w:outlineLvl w:val="1"/>
      </w:pPr>
      <w:r>
        <w:t>6. Порядок доведения сведений о кадастровой стоимости земельных участков</w:t>
      </w: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ind w:firstLine="540"/>
        <w:jc w:val="both"/>
      </w:pPr>
      <w:r>
        <w:t xml:space="preserve">Исключен. - </w:t>
      </w:r>
      <w:hyperlink r:id="rId66" w:history="1">
        <w:r>
          <w:rPr>
            <w:color w:val="0000FF"/>
          </w:rPr>
          <w:t>Решение</w:t>
        </w:r>
      </w:hyperlink>
      <w:r>
        <w:t xml:space="preserve"> Пермской городской Думы от 25.09.2007 N 210.</w:t>
      </w: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jc w:val="both"/>
      </w:pPr>
    </w:p>
    <w:p w:rsidR="009C348D" w:rsidRDefault="009C34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C3B" w:rsidRDefault="009C348D"/>
    <w:sectPr w:rsidR="00074C3B" w:rsidSect="0080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8D"/>
    <w:rsid w:val="00215EBF"/>
    <w:rsid w:val="002868C0"/>
    <w:rsid w:val="009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34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34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9AD450B52F960FB7165A9976E315532C46869B290D64FAEC243FDAD095AF613AE1CFDB2A1891DA02BDB977159219D57239F5A8278A50F090179FsDk5I" TargetMode="External"/><Relationship Id="rId18" Type="http://schemas.openxmlformats.org/officeDocument/2006/relationships/hyperlink" Target="consultantplus://offline/ref=469AD450B52F960FB7165A9976E315532C46869B2F0768F0E12B62D0D8CCA3633DEE90CC2D519DDB02BDB97519CD1CC06361F8A1309457E98C159EDDs1k6I" TargetMode="External"/><Relationship Id="rId26" Type="http://schemas.openxmlformats.org/officeDocument/2006/relationships/hyperlink" Target="consultantplus://offline/ref=469AD450B52F960FB7165A9976E315532C46869B2C0469F9E2243FDAD095AF613AE1CFC92A409DDA0BA3B97500C44890s2kEI" TargetMode="External"/><Relationship Id="rId39" Type="http://schemas.openxmlformats.org/officeDocument/2006/relationships/hyperlink" Target="consultantplus://offline/ref=469AD450B52F960FB7165A9976E315532C46869B2F0468F9E22E62D0D8CCA3633DEE90CC2D519DDB02BDB9721BCD1CC06361F8A1309457E98C159EDDs1k6I" TargetMode="External"/><Relationship Id="rId21" Type="http://schemas.openxmlformats.org/officeDocument/2006/relationships/hyperlink" Target="consultantplus://offline/ref=469AD450B52F960FB7165A9976E315532C46869B2B006DF8EE7935D28999AD6635BECADC3B1890D31CBDBE6C1CC649s9k8I" TargetMode="External"/><Relationship Id="rId34" Type="http://schemas.openxmlformats.org/officeDocument/2006/relationships/hyperlink" Target="consultantplus://offline/ref=469AD450B52F960FB7165A9976E315532C46869B2A036CF8E0243FDAD095AF613AE1CFDB2A1891DA02BDB977159219D57239F5A8278A50F090179FsDk5I" TargetMode="External"/><Relationship Id="rId42" Type="http://schemas.openxmlformats.org/officeDocument/2006/relationships/hyperlink" Target="consultantplus://offline/ref=469AD450B52F960FB7164494608F4858274CDD942B0C67AFB97B6487879CA5367DAE96996D1199D156ECFD2713C6418F2733EBA3398Bs5kEI" TargetMode="External"/><Relationship Id="rId47" Type="http://schemas.openxmlformats.org/officeDocument/2006/relationships/hyperlink" Target="consultantplus://offline/ref=469AD450B52F960FB7165A9976E315532C46869B2C0C64FCE1243FDAD095AF613AE1CFDB2A1891DA02BDB974159219D57239F5A8278A50F090179FsDk5I" TargetMode="External"/><Relationship Id="rId50" Type="http://schemas.openxmlformats.org/officeDocument/2006/relationships/hyperlink" Target="consultantplus://offline/ref=469AD450B52F960FB7165A9976E315532C46869B29056DFCE7243FDAD095AF613AE1CFDB2A1891DA02BDB977159219D57239F5A8278A50F090179FsDk5I" TargetMode="External"/><Relationship Id="rId55" Type="http://schemas.openxmlformats.org/officeDocument/2006/relationships/hyperlink" Target="consultantplus://offline/ref=469AD450B52F960FB7165A9976E315532C46869B2C0168FDE0243FDAD095AF613AE1CFDB2A1891DA02BDB872159219D57239F5A8278A50F090179FsDk5I" TargetMode="External"/><Relationship Id="rId63" Type="http://schemas.openxmlformats.org/officeDocument/2006/relationships/hyperlink" Target="consultantplus://offline/ref=469AD450B52F960FB7165A9976E315532C46869B2F0468F9E22E62D0D8CCA3633DEE90CC2D519DDB02BDB9731ACD1CC06361F8A1309457E98C159EDDs1k6I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469AD450B52F960FB7165A9976E315532C46869B2C0069F9E1243FDAD095AF613AE1CFDB2A1891DA02BDB977159219D57239F5A8278A50F090179FsDk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9AD450B52F960FB7165A9976E315532C46869B2F0465F9EC2A62D0D8CCA3633DEE90CC2D519DDB02BDB9721BCD1CC06361F8A1309457E98C159EDDs1k6I" TargetMode="External"/><Relationship Id="rId29" Type="http://schemas.openxmlformats.org/officeDocument/2006/relationships/hyperlink" Target="consultantplus://offline/ref=469AD450B52F960FB7165A9976E315532C46869B2C0168FDE0243FDAD095AF613AE1CFDB2A1891DA02BDB977159219D57239F5A8278A50F090179FsDk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9AD450B52F960FB7165A9976E315532C46869B2C0068FEED243FDAD095AF613AE1CFDB2A1891DA02BDB977159219D57239F5A8278A50F090179FsDk5I" TargetMode="External"/><Relationship Id="rId11" Type="http://schemas.openxmlformats.org/officeDocument/2006/relationships/hyperlink" Target="consultantplus://offline/ref=469AD450B52F960FB7165A9976E315532C46869B2B016DFEE6243FDAD095AF613AE1CFDB2A1891DA02BDB977159219D57239F5A8278A50F090179FsDk5I" TargetMode="External"/><Relationship Id="rId24" Type="http://schemas.openxmlformats.org/officeDocument/2006/relationships/hyperlink" Target="consultantplus://offline/ref=469AD450B52F960FB7165A9976E315532C46869B2F0D6BFEEC243FDAD095AF613AE1CFC92A409DDA0BA3B97500C44890s2kEI" TargetMode="External"/><Relationship Id="rId32" Type="http://schemas.openxmlformats.org/officeDocument/2006/relationships/hyperlink" Target="consultantplus://offline/ref=469AD450B52F960FB7165A9976E315532C46869B2C0D65F8E4243FDAD095AF613AE1CFDB2A1891DA02BDB977159219D57239F5A8278A50F090179FsDk5I" TargetMode="External"/><Relationship Id="rId37" Type="http://schemas.openxmlformats.org/officeDocument/2006/relationships/hyperlink" Target="consultantplus://offline/ref=469AD450B52F960FB7165A9976E315532C46869B290D64FAEC243FDAD095AF613AE1CFDB2A1891DA02BDB977159219D57239F5A8278A50F090179FsDk5I" TargetMode="External"/><Relationship Id="rId40" Type="http://schemas.openxmlformats.org/officeDocument/2006/relationships/hyperlink" Target="consultantplus://offline/ref=469AD450B52F960FB7165A9976E315532C46869B2F0465F9EC2A62D0D8CCA3633DEE90CC2D519DDB02BDB9721BCD1CC06361F8A1309457E98C159EDDs1k6I" TargetMode="External"/><Relationship Id="rId45" Type="http://schemas.openxmlformats.org/officeDocument/2006/relationships/hyperlink" Target="consultantplus://offline/ref=469AD450B52F960FB7165A9976E315532C46869B2C0D65F8E4243FDAD095AF613AE1CFDB2A1891DA02BDB977159219D57239F5A8278A50F090179FsDk5I" TargetMode="External"/><Relationship Id="rId53" Type="http://schemas.openxmlformats.org/officeDocument/2006/relationships/hyperlink" Target="consultantplus://offline/ref=469AD450B52F960FB7165A9976E315532C46869B290D64FAEC243FDAD095AF613AE1CFDB2A1891DA02BDB975159219D57239F5A8278A50F090179FsDk5I" TargetMode="External"/><Relationship Id="rId58" Type="http://schemas.openxmlformats.org/officeDocument/2006/relationships/hyperlink" Target="consultantplus://offline/ref=469AD450B52F960FB7165A9976E315532C46869B2F0468F9E22E62D0D8CCA3633DEE90CC2D519DDB02BDB9731ECD1CC06361F8A1309457E98C159EDDs1k6I" TargetMode="External"/><Relationship Id="rId66" Type="http://schemas.openxmlformats.org/officeDocument/2006/relationships/hyperlink" Target="consultantplus://offline/ref=469AD450B52F960FB7165A9976E315532C46869B2C0C64FCE1243FDAD095AF613AE1CFDB2A1891DA02BDB870159219D57239F5A8278A50F090179FsDk5I" TargetMode="External"/><Relationship Id="rId5" Type="http://schemas.openxmlformats.org/officeDocument/2006/relationships/hyperlink" Target="consultantplus://offline/ref=469AD450B52F960FB7165A9976E315532C46869B2C0168FDE0243FDAD095AF613AE1CFDB2A1891DA02BDB977159219D57239F5A8278A50F090179FsDk5I" TargetMode="External"/><Relationship Id="rId15" Type="http://schemas.openxmlformats.org/officeDocument/2006/relationships/hyperlink" Target="consultantplus://offline/ref=469AD450B52F960FB7165A9976E315532C46869B2F0468F9E22E62D0D8CCA3633DEE90CC2D519DDB02BDB9721BCD1CC06361F8A1309457E98C159EDDs1k6I" TargetMode="External"/><Relationship Id="rId23" Type="http://schemas.openxmlformats.org/officeDocument/2006/relationships/hyperlink" Target="consultantplus://offline/ref=469AD450B52F960FB7165A9976E315532C46869B29006FFAEE7935D28999AD6635BECADC3B1890D31CBDBE6C1CC649s9k8I" TargetMode="External"/><Relationship Id="rId28" Type="http://schemas.openxmlformats.org/officeDocument/2006/relationships/hyperlink" Target="consultantplus://offline/ref=469AD450B52F960FB7165A9976E315532C46869B2F0069FBED243FDAD095AF613AE1CFC92A409DDA0BA3B97500C44890s2kEI" TargetMode="External"/><Relationship Id="rId36" Type="http://schemas.openxmlformats.org/officeDocument/2006/relationships/hyperlink" Target="consultantplus://offline/ref=469AD450B52F960FB7165A9976E315532C46869B29056DFCE7243FDAD095AF613AE1CFDB2A1891DA02BDB977159219D57239F5A8278A50F090179FsDk5I" TargetMode="External"/><Relationship Id="rId49" Type="http://schemas.openxmlformats.org/officeDocument/2006/relationships/hyperlink" Target="consultantplus://offline/ref=469AD450B52F960FB7165A9976E315532C46869B2F0465F9EC2A62D0D8CCA3633DEE90CC2D519DDB02BDB97219CD1CC06361F8A1309457E98C159EDDs1k6I" TargetMode="External"/><Relationship Id="rId57" Type="http://schemas.openxmlformats.org/officeDocument/2006/relationships/hyperlink" Target="consultantplus://offline/ref=469AD450B52F960FB7165A9976E315532C46869B2C0C64FCE1243FDAD095AF613AE1CFDB2A1891DA02BDB97A159219D57239F5A8278A50F090179FsDk5I" TargetMode="External"/><Relationship Id="rId61" Type="http://schemas.openxmlformats.org/officeDocument/2006/relationships/hyperlink" Target="consultantplus://offline/ref=469AD450B52F960FB7165A9976E315532C46869B2F0468F9E22E62D0D8CCA3633DEE90CC2D519DDB02BDB9731DCD1CC06361F8A1309457E98C159EDDs1k6I" TargetMode="External"/><Relationship Id="rId10" Type="http://schemas.openxmlformats.org/officeDocument/2006/relationships/hyperlink" Target="consultantplus://offline/ref=469AD450B52F960FB7165A9976E315532C46869B2A036CF8E0243FDAD095AF613AE1CFDB2A1891DA02BDB977159219D57239F5A8278A50F090179FsDk5I" TargetMode="External"/><Relationship Id="rId19" Type="http://schemas.openxmlformats.org/officeDocument/2006/relationships/hyperlink" Target="consultantplus://offline/ref=469AD450B52F960FB7165A9976E315532C46869B2C0769F9E0243FDAD095AF613AE1CFC92A409DDA0BA3B97500C44890s2kEI" TargetMode="External"/><Relationship Id="rId31" Type="http://schemas.openxmlformats.org/officeDocument/2006/relationships/hyperlink" Target="consultantplus://offline/ref=469AD450B52F960FB7165A9976E315532C46869B2C0069F9E1243FDAD095AF613AE1CFDB2A1891DA02BDB977159219D57239F5A8278A50F090179FsDk5I" TargetMode="External"/><Relationship Id="rId44" Type="http://schemas.openxmlformats.org/officeDocument/2006/relationships/hyperlink" Target="consultantplus://offline/ref=469AD450B52F960FB7165A9976E315532C46869B2F0465F9EC2A62D0D8CCA3633DEE90CC2D519DDB02BDB97218CD1CC06361F8A1309457E98C159EDDs1k6I" TargetMode="External"/><Relationship Id="rId52" Type="http://schemas.openxmlformats.org/officeDocument/2006/relationships/hyperlink" Target="consultantplus://offline/ref=469AD450B52F960FB7165A9976E315532C46869B2B016DFEE6243FDAD095AF613AE1CFDB2A1891DA02BDB974159219D57239F5A8278A50F090179FsDk5I" TargetMode="External"/><Relationship Id="rId60" Type="http://schemas.openxmlformats.org/officeDocument/2006/relationships/hyperlink" Target="consultantplus://offline/ref=469AD450B52F960FB7165A9976E315532C46869B2C0C64FCE1243FDAD095AF613AE1CFDB2A1891DA02BDB872159219D57239F5A8278A50F090179FsDk5I" TargetMode="External"/><Relationship Id="rId65" Type="http://schemas.openxmlformats.org/officeDocument/2006/relationships/hyperlink" Target="consultantplus://offline/ref=469AD450B52F960FB7164494608F4858274CDD942B0C67AFB97B6487879CA5367DAE96996D1195D156ECFD2713C6418F2733EBA3398Bs5k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9AD450B52F960FB7165A9976E315532C46869B2C0C64FCE1243FDAD095AF613AE1CFDB2A1891DA02BDB977159219D57239F5A8278A50F090179FsDk5I" TargetMode="External"/><Relationship Id="rId14" Type="http://schemas.openxmlformats.org/officeDocument/2006/relationships/hyperlink" Target="consultantplus://offline/ref=469AD450B52F960FB7165A9976E315532C46869B27016AFFE2243FDAD095AF613AE1CFDB2A1891DA02BDB977159219D57239F5A8278A50F090179FsDk5I" TargetMode="External"/><Relationship Id="rId22" Type="http://schemas.openxmlformats.org/officeDocument/2006/relationships/hyperlink" Target="consultantplus://offline/ref=469AD450B52F960FB7165A9976E315532C46869B270D65F9EE7935D28999AD6635BECADC3B1890D31CBDBE6C1CC649s9k8I" TargetMode="External"/><Relationship Id="rId27" Type="http://schemas.openxmlformats.org/officeDocument/2006/relationships/hyperlink" Target="consultantplus://offline/ref=469AD450B52F960FB7165A9976E315532C46869B2C076EF1E0243FDAD095AF613AE1CFC92A409DDA0BA3B97500C44890s2kEI" TargetMode="External"/><Relationship Id="rId30" Type="http://schemas.openxmlformats.org/officeDocument/2006/relationships/hyperlink" Target="consultantplus://offline/ref=469AD450B52F960FB7165A9976E315532C46869B2C0068FEED243FDAD095AF613AE1CFDB2A1891DA02BDB977159219D57239F5A8278A50F090179FsDk5I" TargetMode="External"/><Relationship Id="rId35" Type="http://schemas.openxmlformats.org/officeDocument/2006/relationships/hyperlink" Target="consultantplus://offline/ref=469AD450B52F960FB7165A9976E315532C46869B2B016DFEE6243FDAD095AF613AE1CFDB2A1891DA02BDB977159219D57239F5A8278A50F090179FsDk5I" TargetMode="External"/><Relationship Id="rId43" Type="http://schemas.openxmlformats.org/officeDocument/2006/relationships/hyperlink" Target="consultantplus://offline/ref=469AD450B52F960FB7165A9976E315532C46869B2F0468F9E22E62D0D8CCA3633DEE90CC2D519DDB02BDB97218CD1CC06361F8A1309457E98C159EDDs1k6I" TargetMode="External"/><Relationship Id="rId48" Type="http://schemas.openxmlformats.org/officeDocument/2006/relationships/hyperlink" Target="consultantplus://offline/ref=469AD450B52F960FB7165A9976E315532C46869B2C0168FDE0243FDAD095AF613AE1CFDB2A1891DA02BDB974159219D57239F5A8278A50F090179FsDk5I" TargetMode="External"/><Relationship Id="rId56" Type="http://schemas.openxmlformats.org/officeDocument/2006/relationships/hyperlink" Target="consultantplus://offline/ref=469AD450B52F960FB7165A9976E315532C46869B27016AFFE2243FDAD095AF613AE1CFDB2A1891DA02BDB977159219D57239F5A8278A50F090179FsDk5I" TargetMode="External"/><Relationship Id="rId64" Type="http://schemas.openxmlformats.org/officeDocument/2006/relationships/hyperlink" Target="consultantplus://offline/ref=469AD450B52F960FB7165A9976E315532C46869B2B056DF0EE7935D28999AD6635BECADC3B1890D31CBDBE6C1CC649s9k8I" TargetMode="External"/><Relationship Id="rId8" Type="http://schemas.openxmlformats.org/officeDocument/2006/relationships/hyperlink" Target="consultantplus://offline/ref=469AD450B52F960FB7165A9976E315532C46869B2C0D65F8E4243FDAD095AF613AE1CFDB2A1891DA02BDB977159219D57239F5A8278A50F090179FsDk5I" TargetMode="External"/><Relationship Id="rId51" Type="http://schemas.openxmlformats.org/officeDocument/2006/relationships/hyperlink" Target="consultantplus://offline/ref=469AD450B52F960FB7165A9976E315532C46869B2F0468F9E22E62D0D8CCA3633DEE90CC2D519DDB02BDB97219CD1CC06361F8A1309457E98C159EDDs1k6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69AD450B52F960FB7165A9976E315532C46869B29056DFCE7243FDAD095AF613AE1CFDB2A1891DA02BDB977159219D57239F5A8278A50F090179FsDk5I" TargetMode="External"/><Relationship Id="rId17" Type="http://schemas.openxmlformats.org/officeDocument/2006/relationships/hyperlink" Target="consultantplus://offline/ref=469AD450B52F960FB7164494608F4858274CDD942B0C67AFB97B6487879CA5367DAE96996D1196D156ECFD2713C6418F2733EBA3398Bs5kEI" TargetMode="External"/><Relationship Id="rId25" Type="http://schemas.openxmlformats.org/officeDocument/2006/relationships/hyperlink" Target="consultantplus://offline/ref=469AD450B52F960FB7165A9976E315532C46869B2C046FFFE6243FDAD095AF613AE1CFC92A409DDA0BA3B97500C44890s2kEI" TargetMode="External"/><Relationship Id="rId33" Type="http://schemas.openxmlformats.org/officeDocument/2006/relationships/hyperlink" Target="consultantplus://offline/ref=469AD450B52F960FB7165A9976E315532C46869B2C0C64FCE1243FDAD095AF613AE1CFDB2A1891DA02BDB977159219D57239F5A8278A50F090179FsDk5I" TargetMode="External"/><Relationship Id="rId38" Type="http://schemas.openxmlformats.org/officeDocument/2006/relationships/hyperlink" Target="consultantplus://offline/ref=469AD450B52F960FB7165A9976E315532C46869B27016AFFE2243FDAD095AF613AE1CFDB2A1891DA02BDB977159219D57239F5A8278A50F090179FsDk5I" TargetMode="External"/><Relationship Id="rId46" Type="http://schemas.openxmlformats.org/officeDocument/2006/relationships/hyperlink" Target="consultantplus://offline/ref=469AD450B52F960FB7165A9976E315532C46869B2C0068FEED243FDAD095AF613AE1CFDB2A1891DA02BDB977159219D57239F5A8278A50F090179FsDk5I" TargetMode="External"/><Relationship Id="rId59" Type="http://schemas.openxmlformats.org/officeDocument/2006/relationships/hyperlink" Target="consultantplus://offline/ref=469AD450B52F960FB7165A9976E315532C46869B2F0468F9E22E62D0D8CCA3633DEE90CC2D519DDB02BDB9731FCD1CC06361F8A1309457E98C159EDDs1k6I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469AD450B52F960FB7165A9976E315532C46869B2A0D65F9EE7935D28999AD6635BECADC3B1890D31CBDBE6C1CC649s9k8I" TargetMode="External"/><Relationship Id="rId41" Type="http://schemas.openxmlformats.org/officeDocument/2006/relationships/hyperlink" Target="consultantplus://offline/ref=469AD450B52F960FB7164494608F4858274CDD942B0C67AFB97B6487879CA5367DAE96996D1196D156ECFD2713C6418F2733EBA3398Bs5kEI" TargetMode="External"/><Relationship Id="rId54" Type="http://schemas.openxmlformats.org/officeDocument/2006/relationships/hyperlink" Target="consultantplus://offline/ref=469AD450B52F960FB7165A9976E315532C46869B290D64FAEC243FDAD095AF613AE1CFDB2A1891DA02BDB97A159219D57239F5A8278A50F090179FsDk5I" TargetMode="External"/><Relationship Id="rId62" Type="http://schemas.openxmlformats.org/officeDocument/2006/relationships/hyperlink" Target="consultantplus://offline/ref=469AD450B52F960FB7165A9976E315532C46869B2B016DFEE6243FDAD095AF613AE1CFDB2A1891DA02BDB97A159219D57239F5A8278A50F090179FsDk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2895</Words>
  <Characters>16507</Characters>
  <Application>Microsoft Office Word</Application>
  <DocSecurity>0</DocSecurity>
  <Lines>137</Lines>
  <Paragraphs>38</Paragraphs>
  <ScaleCrop>false</ScaleCrop>
  <Company>Microsoft</Company>
  <LinksUpToDate>false</LinksUpToDate>
  <CharactersWithSpaces>19364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1</cp:revision>
  <dcterms:created xsi:type="dcterms:W3CDTF">2019-07-09T08:36:00Z</dcterms:created>
  <dcterms:modified xsi:type="dcterms:W3CDTF">2019-07-09T08:36:00Z</dcterms:modified>
</cp:coreProperties>
</file>