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66" w:rsidRPr="00C84366" w:rsidRDefault="00C84366" w:rsidP="00C84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366">
        <w:rPr>
          <w:rFonts w:ascii="Times New Roman" w:hAnsi="Times New Roman" w:cs="Times New Roman"/>
          <w:b/>
          <w:color w:val="000000"/>
          <w:sz w:val="24"/>
          <w:szCs w:val="24"/>
        </w:rPr>
        <w:t>ИНВЕСТИЦИОННЫЙ ПАСПОРТ МУНИЦИПАЛЬНОГО ОБРАЗОВАНИЯ</w:t>
      </w:r>
    </w:p>
    <w:p w:rsidR="00C84366" w:rsidRPr="00C84366" w:rsidRDefault="00C84366" w:rsidP="00C84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4366" w:rsidRPr="00C84366" w:rsidRDefault="00C84366" w:rsidP="00C84366">
      <w:pPr>
        <w:pStyle w:val="Default"/>
        <w:rPr>
          <w:rFonts w:ascii="Times New Roman" w:hAnsi="Times New Roman" w:cs="Times New Roman"/>
        </w:rPr>
      </w:pPr>
      <w:r w:rsidRPr="00C84366">
        <w:rPr>
          <w:rFonts w:ascii="Times New Roman" w:hAnsi="Times New Roman" w:cs="Times New Roman"/>
        </w:rPr>
        <w:t>Наименование муници</w:t>
      </w:r>
      <w:r w:rsidR="006C2802">
        <w:rPr>
          <w:rFonts w:ascii="Times New Roman" w:hAnsi="Times New Roman" w:cs="Times New Roman"/>
        </w:rPr>
        <w:t>пального образования (далее –</w:t>
      </w:r>
      <w:r w:rsidRPr="00C84366">
        <w:rPr>
          <w:rFonts w:ascii="Times New Roman" w:hAnsi="Times New Roman" w:cs="Times New Roman"/>
        </w:rPr>
        <w:t xml:space="preserve"> МО)</w:t>
      </w:r>
    </w:p>
    <w:p w:rsidR="00C84366" w:rsidRPr="00C84366" w:rsidRDefault="00364C39" w:rsidP="00C84366">
      <w:pPr>
        <w:pStyle w:val="Defaul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466.6pt;height:21.4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DOPAIAAEwEAAAOAAAAZHJzL2Uyb0RvYy54bWysVM2O0zAQviPxDpbvNGnob9R0tXQpQlp+&#10;pIUHcBynsXA8wXablNveeQXegQMHbrxC940YO91SLXBB5GB5POPP33wzk8VFVyuyE8ZK0BkdDmJK&#10;hOZQSL3J6Pt36yczSqxjumAKtMjoXlh6sXz8aNE2qUigAlUIQxBE27RtMlo516RRZHklamYH0AiN&#10;zhJMzRyaZhMVhrWIXqsoieNJ1IIpGgNcWIunV72TLgN+WQru3pSlFY6ojCI3F1YT1tyv0XLB0o1h&#10;TSX5kQb7BxY1kxofPUFdMcfI1sjfoGrJDVgo3YBDHUFZSi5CDpjNMH6QzU3FGhFyQXFsc5LJ/j9Y&#10;/nr31hBZZPRpPKVEsxqLdPhy+Hr4dvhx+H53e/eZJF6ltrEpBt80GO66Z9BhtUPGtrkG/sESDauK&#10;6Y24NAbaSrACWQ79zejsao9jPUjevoICH2NbBwGoK03tJURRCKJjtfanConOEY6H43kyns6QKEdf&#10;Mk0mk0AuYun97cZY90JATfwmowY7IKCz3bV1ng1L70P8YxaULNZSqWCYTb5ShuwYdss6fCGBB2FK&#10;kzaj83Ey7gX4K0Qcvj9B1NJh2ytZZ3R2CmKpl+25LkJTOiZVv0fKSh919NL1Irou7451yaHYo6IG&#10;+vbGccRNBeYTJS22dkbtxy0zghL1UmNV5sPRyM9CMEbjaYKGOffk5x6mOUJl1FHSb1cuzI8XTMMl&#10;Vq+UQVhf5p7JkSu2bND7OF5+Js7tEPXrJ7D8CQAA//8DAFBLAwQUAAYACAAAACEAU1JCgd0AAAAE&#10;AQAADwAAAGRycy9kb3ducmV2LnhtbEyPwU7DMBBE75X4B2uReqlah6RqmxCnQpVAcCsFwdWNt0mE&#10;vQ62m4a/x3CBy0qjGc28Lbej0WxA5ztLAm4WCTCk2qqOGgGvL/fzDTAfJCmpLaGAL/Swra4mpSyU&#10;vdAzDofQsFhCvpAC2hD6gnNft2ikX9geKXon64wMUbqGKycvsdxonibJihvZUVxoZY+7FuuPw9kI&#10;2Cwfh3f/lO3f6tVJ52G2Hh4+nRDT6/HuFljAMfyF4Qc/okMVmY72TMozLSA+En5v9PIsS4EdBSzT&#10;HHhV8v/w1TcAAAD//wMAUEsBAi0AFAAGAAgAAAAhALaDOJL+AAAA4QEAABMAAAAAAAAAAAAAAAAA&#10;AAAAAFtDb250ZW50X1R5cGVzXS54bWxQSwECLQAUAAYACAAAACEAOP0h/9YAAACUAQAACwAAAAAA&#10;AAAAAAAAAAAvAQAAX3JlbHMvLnJlbHNQSwECLQAUAAYACAAAACEAgy9gzjwCAABMBAAADgAAAAAA&#10;AAAAAAAAAAAuAgAAZHJzL2Uyb0RvYy54bWxQSwECLQAUAAYACAAAACEAU1JCgd0AAAAEAQAADwAA&#10;AAAAAAAAAAAAAACWBAAAZHJzL2Rvd25yZXYueG1sUEsFBgAAAAAEAAQA8wAAAKAFAAAAAA==&#10;">
            <v:textbox>
              <w:txbxContent>
                <w:p w:rsidR="00BA79BD" w:rsidRPr="009C1519" w:rsidRDefault="00BA79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5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Пермь</w:t>
                  </w:r>
                </w:p>
              </w:txbxContent>
            </v:textbox>
          </v:shape>
        </w:pict>
      </w:r>
    </w:p>
    <w:p w:rsidR="00C84366" w:rsidRPr="00C84366" w:rsidRDefault="00C84366" w:rsidP="00C84366">
      <w:pPr>
        <w:pStyle w:val="Default"/>
        <w:rPr>
          <w:rFonts w:ascii="Times New Roman" w:hAnsi="Times New Roman" w:cs="Times New Roman"/>
          <w:sz w:val="28"/>
        </w:rPr>
      </w:pPr>
    </w:p>
    <w:tbl>
      <w:tblPr>
        <w:tblW w:w="1487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5"/>
        <w:gridCol w:w="7"/>
        <w:gridCol w:w="1953"/>
        <w:gridCol w:w="43"/>
        <w:gridCol w:w="58"/>
        <w:gridCol w:w="297"/>
        <w:gridCol w:w="7"/>
        <w:gridCol w:w="60"/>
        <w:gridCol w:w="264"/>
        <w:gridCol w:w="223"/>
        <w:gridCol w:w="19"/>
        <w:gridCol w:w="378"/>
        <w:gridCol w:w="381"/>
        <w:gridCol w:w="215"/>
        <w:gridCol w:w="187"/>
        <w:gridCol w:w="179"/>
        <w:gridCol w:w="13"/>
        <w:gridCol w:w="109"/>
        <w:gridCol w:w="74"/>
        <w:gridCol w:w="64"/>
        <w:gridCol w:w="12"/>
        <w:gridCol w:w="148"/>
        <w:gridCol w:w="279"/>
        <w:gridCol w:w="307"/>
        <w:gridCol w:w="116"/>
        <w:gridCol w:w="244"/>
        <w:gridCol w:w="614"/>
        <w:gridCol w:w="120"/>
        <w:gridCol w:w="12"/>
        <w:gridCol w:w="11"/>
        <w:gridCol w:w="20"/>
        <w:gridCol w:w="317"/>
        <w:gridCol w:w="233"/>
        <w:gridCol w:w="12"/>
        <w:gridCol w:w="130"/>
        <w:gridCol w:w="59"/>
        <w:gridCol w:w="80"/>
        <w:gridCol w:w="54"/>
        <w:gridCol w:w="71"/>
        <w:gridCol w:w="577"/>
        <w:gridCol w:w="7"/>
        <w:gridCol w:w="227"/>
        <w:gridCol w:w="33"/>
        <w:gridCol w:w="353"/>
        <w:gridCol w:w="166"/>
        <w:gridCol w:w="54"/>
        <w:gridCol w:w="159"/>
        <w:gridCol w:w="886"/>
        <w:gridCol w:w="31"/>
        <w:gridCol w:w="54"/>
        <w:gridCol w:w="1491"/>
        <w:gridCol w:w="2951"/>
      </w:tblGrid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84366">
              <w:rPr>
                <w:rFonts w:ascii="Times New Roman" w:hAnsi="Times New Roman" w:cs="Times New Roman"/>
                <w:b/>
              </w:rPr>
              <w:t>I. Экономико-географическое положение МО</w:t>
            </w:r>
          </w:p>
          <w:p w:rsidR="00C84366" w:rsidRPr="00625AF3" w:rsidRDefault="00C84366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625AF3">
              <w:rPr>
                <w:rFonts w:ascii="Times New Roman" w:hAnsi="Times New Roman" w:cs="Times New Roman"/>
                <w:u w:val="single"/>
                <w:shd w:val="clear" w:color="auto" w:fill="D9D9D9" w:themeFill="background1" w:themeFillShade="D9"/>
              </w:rPr>
              <w:t>1. Географические характеристики</w:t>
            </w:r>
          </w:p>
          <w:p w:rsidR="00C84366" w:rsidRPr="00C84366" w:rsidRDefault="00C84366" w:rsidP="00261CCF">
            <w:pPr>
              <w:pStyle w:val="Default"/>
              <w:spacing w:before="120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1.1.Площадь МО:</w:t>
            </w:r>
            <w:r w:rsidR="001C5E4F">
              <w:rPr>
                <w:rFonts w:ascii="Times New Roman" w:hAnsi="Times New Roman" w:cs="Times New Roman"/>
                <w:szCs w:val="23"/>
              </w:rPr>
              <w:t xml:space="preserve"> 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Default="001C5E4F" w:rsidP="00C84366">
            <w:pPr>
              <w:pStyle w:val="Default"/>
              <w:ind w:firstLine="1843"/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 xml:space="preserve">0,8 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тыс. км²</w:t>
            </w:r>
          </w:p>
          <w:p w:rsidR="00C84366" w:rsidRPr="00C84366" w:rsidRDefault="00C84366" w:rsidP="00C84366">
            <w:pPr>
              <w:pStyle w:val="Default"/>
              <w:ind w:firstLine="1843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1.2. МО имеет прямой выход к судоходным рекам:</w:t>
            </w:r>
          </w:p>
        </w:tc>
      </w:tr>
      <w:tr w:rsidR="00C84366" w:rsidRPr="00C84366" w:rsidTr="00B97F6A">
        <w:trPr>
          <w:gridAfter w:val="6"/>
          <w:wAfter w:w="5572" w:type="dxa"/>
          <w:trHeight w:val="99"/>
        </w:trPr>
        <w:tc>
          <w:tcPr>
            <w:tcW w:w="4420" w:type="dxa"/>
            <w:gridSpan w:val="14"/>
          </w:tcPr>
          <w:p w:rsidR="00C84366" w:rsidRPr="00C84366" w:rsidRDefault="00C84366" w:rsidP="00C84366">
            <w:pPr>
              <w:pStyle w:val="Default"/>
              <w:ind w:firstLine="426"/>
              <w:rPr>
                <w:rFonts w:ascii="Times New Roman" w:hAnsi="Times New Roman" w:cs="Times New Roman"/>
                <w:szCs w:val="20"/>
              </w:rPr>
            </w:pPr>
            <w:r w:rsidRPr="00C84366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4882" w:type="dxa"/>
            <w:gridSpan w:val="32"/>
          </w:tcPr>
          <w:p w:rsidR="00C84366" w:rsidRDefault="00C84366">
            <w:pPr>
              <w:pStyle w:val="Default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1.3. Соседние МО, с которыми административный центр МО</w:t>
            </w: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 w:rsidP="00C84366">
            <w:pPr>
              <w:pStyle w:val="Default"/>
              <w:ind w:left="426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имеет прямое автомобильное сообщение (без пересечения границ иных МО)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Pr="00C84366" w:rsidRDefault="001C5E4F" w:rsidP="001C5E4F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16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16"/>
              </w:rPr>
              <w:t xml:space="preserve"> район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Pr="00C84366" w:rsidRDefault="001C5E4F" w:rsidP="001C5E4F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>Пермский район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Pr="00C84366" w:rsidRDefault="001C5E4F" w:rsidP="001C5E4F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16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16"/>
              </w:rPr>
              <w:t xml:space="preserve"> район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Default="00C84366">
            <w:pPr>
              <w:pStyle w:val="Default"/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</w:pPr>
          </w:p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1.4. Расстояние по автодороге от административного центра МО до:</w:t>
            </w:r>
          </w:p>
        </w:tc>
      </w:tr>
      <w:tr w:rsidR="00C84366" w:rsidRPr="00C84366" w:rsidTr="00B97F6A">
        <w:trPr>
          <w:gridAfter w:val="6"/>
          <w:wAfter w:w="5572" w:type="dxa"/>
          <w:trHeight w:val="110"/>
        </w:trPr>
        <w:tc>
          <w:tcPr>
            <w:tcW w:w="4420" w:type="dxa"/>
            <w:gridSpan w:val="14"/>
          </w:tcPr>
          <w:p w:rsidR="00C84366" w:rsidRPr="00C84366" w:rsidRDefault="00C84366" w:rsidP="00C84366">
            <w:pPr>
              <w:pStyle w:val="Default"/>
              <w:ind w:left="426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г. Пермь</w:t>
            </w:r>
          </w:p>
        </w:tc>
        <w:tc>
          <w:tcPr>
            <w:tcW w:w="4882" w:type="dxa"/>
            <w:gridSpan w:val="32"/>
          </w:tcPr>
          <w:p w:rsidR="00C84366" w:rsidRPr="00C84366" w:rsidRDefault="001C5E4F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 xml:space="preserve">0 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км</w:t>
            </w:r>
          </w:p>
        </w:tc>
      </w:tr>
      <w:tr w:rsidR="00C84366" w:rsidRPr="00C84366" w:rsidTr="00B97F6A">
        <w:trPr>
          <w:gridAfter w:val="6"/>
          <w:wAfter w:w="5572" w:type="dxa"/>
          <w:trHeight w:val="110"/>
        </w:trPr>
        <w:tc>
          <w:tcPr>
            <w:tcW w:w="4420" w:type="dxa"/>
            <w:gridSpan w:val="14"/>
          </w:tcPr>
          <w:p w:rsidR="00C84366" w:rsidRPr="00C84366" w:rsidRDefault="00C84366" w:rsidP="00C84366">
            <w:pPr>
              <w:pStyle w:val="Default"/>
              <w:ind w:left="426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г. Екатеринбург</w:t>
            </w:r>
          </w:p>
        </w:tc>
        <w:tc>
          <w:tcPr>
            <w:tcW w:w="4882" w:type="dxa"/>
            <w:gridSpan w:val="32"/>
          </w:tcPr>
          <w:p w:rsidR="00C84366" w:rsidRPr="00C84366" w:rsidRDefault="001C5E4F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>360 к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м</w:t>
            </w:r>
          </w:p>
        </w:tc>
      </w:tr>
      <w:tr w:rsidR="00C84366" w:rsidRPr="00C84366" w:rsidTr="00B97F6A">
        <w:trPr>
          <w:gridAfter w:val="6"/>
          <w:wAfter w:w="5572" w:type="dxa"/>
          <w:trHeight w:val="110"/>
        </w:trPr>
        <w:tc>
          <w:tcPr>
            <w:tcW w:w="4420" w:type="dxa"/>
            <w:gridSpan w:val="14"/>
          </w:tcPr>
          <w:p w:rsidR="00C84366" w:rsidRPr="00C84366" w:rsidRDefault="00C84366" w:rsidP="00C84366">
            <w:pPr>
              <w:pStyle w:val="Default"/>
              <w:ind w:left="426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г. Ижевск</w:t>
            </w:r>
          </w:p>
        </w:tc>
        <w:tc>
          <w:tcPr>
            <w:tcW w:w="4882" w:type="dxa"/>
            <w:gridSpan w:val="32"/>
          </w:tcPr>
          <w:p w:rsidR="00C84366" w:rsidRPr="00C84366" w:rsidRDefault="001C5E4F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>289 к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м</w:t>
            </w:r>
          </w:p>
        </w:tc>
      </w:tr>
      <w:tr w:rsidR="00C84366" w:rsidRPr="00C84366" w:rsidTr="00B97F6A">
        <w:trPr>
          <w:gridAfter w:val="6"/>
          <w:wAfter w:w="5572" w:type="dxa"/>
          <w:trHeight w:val="110"/>
        </w:trPr>
        <w:tc>
          <w:tcPr>
            <w:tcW w:w="4420" w:type="dxa"/>
            <w:gridSpan w:val="14"/>
          </w:tcPr>
          <w:p w:rsidR="00C84366" w:rsidRPr="00C84366" w:rsidRDefault="00C84366" w:rsidP="00C84366">
            <w:pPr>
              <w:pStyle w:val="Default"/>
              <w:ind w:left="426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г. Уфа</w:t>
            </w:r>
          </w:p>
        </w:tc>
        <w:tc>
          <w:tcPr>
            <w:tcW w:w="4882" w:type="dxa"/>
            <w:gridSpan w:val="32"/>
          </w:tcPr>
          <w:p w:rsidR="00C84366" w:rsidRDefault="001C5E4F">
            <w:pPr>
              <w:pStyle w:val="Default"/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 xml:space="preserve">458,6 </w:t>
            </w:r>
            <w:r w:rsidR="00CE214D">
              <w:rPr>
                <w:rFonts w:ascii="Times New Roman" w:hAnsi="Times New Roman" w:cs="Times New Roman"/>
                <w:i/>
                <w:iCs/>
                <w:szCs w:val="16"/>
              </w:rPr>
              <w:t>к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м</w:t>
            </w:r>
          </w:p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 xml:space="preserve">1.5. Продолжительность поездки на автомобиле между </w:t>
            </w:r>
            <w:proofErr w:type="gramStart"/>
            <w:r w:rsidRPr="00C84366">
              <w:rPr>
                <w:rFonts w:ascii="Times New Roman" w:hAnsi="Times New Roman" w:cs="Times New Roman"/>
                <w:szCs w:val="23"/>
              </w:rPr>
              <w:t>г</w:t>
            </w:r>
            <w:proofErr w:type="gramEnd"/>
            <w:r w:rsidRPr="00C84366">
              <w:rPr>
                <w:rFonts w:ascii="Times New Roman" w:hAnsi="Times New Roman" w:cs="Times New Roman"/>
                <w:szCs w:val="23"/>
              </w:rPr>
              <w:t xml:space="preserve">. Пермь </w:t>
            </w: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 w:rsidP="00C84366">
            <w:pPr>
              <w:pStyle w:val="Default"/>
              <w:ind w:left="426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 xml:space="preserve">и административным центром МО 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4420" w:type="dxa"/>
            <w:gridSpan w:val="14"/>
          </w:tcPr>
          <w:p w:rsidR="00C84366" w:rsidRPr="00C84366" w:rsidRDefault="001C5E4F" w:rsidP="00C84366">
            <w:pPr>
              <w:pStyle w:val="Default"/>
              <w:ind w:left="184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 xml:space="preserve">0 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часа</w:t>
            </w:r>
          </w:p>
        </w:tc>
        <w:tc>
          <w:tcPr>
            <w:tcW w:w="4882" w:type="dxa"/>
            <w:gridSpan w:val="32"/>
          </w:tcPr>
          <w:p w:rsidR="00C84366" w:rsidRDefault="00CE214D">
            <w:pPr>
              <w:pStyle w:val="Default"/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16"/>
              </w:rPr>
              <w:t>м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инут</w:t>
            </w:r>
          </w:p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 xml:space="preserve">1.6. Тип покрытия автодороги между </w:t>
            </w:r>
            <w:proofErr w:type="gramStart"/>
            <w:r w:rsidRPr="00C84366">
              <w:rPr>
                <w:rFonts w:ascii="Times New Roman" w:hAnsi="Times New Roman" w:cs="Times New Roman"/>
                <w:szCs w:val="23"/>
              </w:rPr>
              <w:t>г</w:t>
            </w:r>
            <w:proofErr w:type="gramEnd"/>
            <w:r w:rsidRPr="00C84366">
              <w:rPr>
                <w:rFonts w:ascii="Times New Roman" w:hAnsi="Times New Roman" w:cs="Times New Roman"/>
                <w:szCs w:val="23"/>
              </w:rPr>
              <w:t>. Пермь и административным центром МО: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4420" w:type="dxa"/>
            <w:gridSpan w:val="14"/>
          </w:tcPr>
          <w:p w:rsidR="00C84366" w:rsidRPr="00C84366" w:rsidRDefault="00C84366" w:rsidP="00C84366">
            <w:pPr>
              <w:pStyle w:val="Default"/>
              <w:ind w:left="426"/>
              <w:rPr>
                <w:rFonts w:ascii="Times New Roman" w:hAnsi="Times New Roman" w:cs="Times New Roman"/>
                <w:szCs w:val="16"/>
              </w:rPr>
            </w:pPr>
            <w:r w:rsidRPr="00C84366">
              <w:rPr>
                <w:rFonts w:ascii="Times New Roman" w:hAnsi="Times New Roman" w:cs="Times New Roman"/>
                <w:i/>
                <w:iCs/>
                <w:szCs w:val="16"/>
              </w:rPr>
              <w:t>только асфал</w:t>
            </w:r>
            <w:r w:rsidR="00921FD2">
              <w:rPr>
                <w:rFonts w:ascii="Times New Roman" w:hAnsi="Times New Roman" w:cs="Times New Roman"/>
                <w:i/>
                <w:iCs/>
                <w:szCs w:val="16"/>
              </w:rPr>
              <w:t>ь</w:t>
            </w:r>
            <w:r w:rsidRPr="00C84366">
              <w:rPr>
                <w:rFonts w:ascii="Times New Roman" w:hAnsi="Times New Roman" w:cs="Times New Roman"/>
                <w:i/>
                <w:iCs/>
                <w:szCs w:val="16"/>
              </w:rPr>
              <w:t>тированное</w:t>
            </w:r>
          </w:p>
        </w:tc>
        <w:tc>
          <w:tcPr>
            <w:tcW w:w="4882" w:type="dxa"/>
            <w:gridSpan w:val="32"/>
          </w:tcPr>
          <w:p w:rsidR="00C84366" w:rsidRPr="00625AF3" w:rsidRDefault="00C84366">
            <w:pPr>
              <w:pStyle w:val="Default"/>
              <w:rPr>
                <w:rFonts w:ascii="Times New Roman" w:hAnsi="Times New Roman" w:cs="Times New Roman"/>
                <w:i/>
                <w:iCs/>
                <w:szCs w:val="16"/>
              </w:rPr>
            </w:pPr>
          </w:p>
          <w:p w:rsidR="00C84366" w:rsidRPr="00625AF3" w:rsidRDefault="00C84366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 xml:space="preserve">1.7. Состояние автодороги между </w:t>
            </w:r>
            <w:proofErr w:type="gramStart"/>
            <w:r w:rsidRPr="00C84366">
              <w:rPr>
                <w:rFonts w:ascii="Times New Roman" w:hAnsi="Times New Roman" w:cs="Times New Roman"/>
                <w:szCs w:val="23"/>
              </w:rPr>
              <w:t>г</w:t>
            </w:r>
            <w:proofErr w:type="gramEnd"/>
            <w:r w:rsidRPr="00C84366">
              <w:rPr>
                <w:rFonts w:ascii="Times New Roman" w:hAnsi="Times New Roman" w:cs="Times New Roman"/>
                <w:szCs w:val="23"/>
              </w:rPr>
              <w:t>. Пермь и административным центром МО: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2940" w:type="dxa"/>
            <w:gridSpan w:val="8"/>
          </w:tcPr>
          <w:p w:rsidR="00C84366" w:rsidRPr="00C84366" w:rsidRDefault="00C84366" w:rsidP="001C5E4F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8" w:type="dxa"/>
            <w:gridSpan w:val="17"/>
          </w:tcPr>
          <w:p w:rsidR="00C84366" w:rsidRDefault="00DD1A3C">
            <w:pPr>
              <w:pStyle w:val="Default"/>
              <w:rPr>
                <w:rFonts w:ascii="Times New Roman" w:hAnsi="Times New Roman" w:cs="Times New Roman"/>
                <w:i/>
                <w:iCs/>
                <w:szCs w:val="16"/>
              </w:rPr>
            </w:pPr>
            <w:r w:rsidRPr="00C84366">
              <w:rPr>
                <w:rFonts w:ascii="Times New Roman" w:hAnsi="Times New Roman" w:cs="Times New Roman"/>
                <w:i/>
                <w:iCs/>
                <w:szCs w:val="16"/>
              </w:rPr>
              <w:t>У</w:t>
            </w:r>
            <w:r w:rsidR="00C84366" w:rsidRPr="00C84366">
              <w:rPr>
                <w:rFonts w:ascii="Times New Roman" w:hAnsi="Times New Roman" w:cs="Times New Roman"/>
                <w:i/>
                <w:iCs/>
                <w:szCs w:val="16"/>
              </w:rPr>
              <w:t>довлетворительное</w:t>
            </w:r>
          </w:p>
          <w:p w:rsidR="00DD1A3C" w:rsidRPr="00C84366" w:rsidRDefault="00DD1A3C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94" w:type="dxa"/>
            <w:gridSpan w:val="21"/>
          </w:tcPr>
          <w:p w:rsidR="00625AF3" w:rsidRPr="00625AF3" w:rsidRDefault="00625AF3" w:rsidP="001C5E4F">
            <w:pPr>
              <w:pStyle w:val="Default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12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1.8. По территории МО проходят следующие железнодорожные магистрали: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 w:rsidRPr="00C84366">
              <w:rPr>
                <w:rFonts w:ascii="Times New Roman" w:hAnsi="Times New Roman" w:cs="Times New Roman"/>
                <w:i/>
                <w:iCs/>
                <w:szCs w:val="16"/>
              </w:rPr>
              <w:t>1)</w:t>
            </w:r>
            <w:r w:rsidR="00DD1A3C">
              <w:rPr>
                <w:rFonts w:ascii="Times New Roman" w:hAnsi="Times New Roman" w:cs="Times New Roman"/>
                <w:i/>
                <w:iCs/>
                <w:szCs w:val="16"/>
              </w:rPr>
              <w:t>Транссибирская</w:t>
            </w:r>
            <w:r w:rsidR="001C5E4F">
              <w:rPr>
                <w:rFonts w:ascii="Times New Roman" w:hAnsi="Times New Roman" w:cs="Times New Roman"/>
                <w:i/>
                <w:iCs/>
                <w:szCs w:val="16"/>
              </w:rPr>
              <w:t xml:space="preserve"> магистраль</w:t>
            </w: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84366" w:rsidRPr="00C84366" w:rsidTr="00B97F6A">
        <w:trPr>
          <w:gridAfter w:val="6"/>
          <w:wAfter w:w="5572" w:type="dxa"/>
          <w:trHeight w:val="80"/>
        </w:trPr>
        <w:tc>
          <w:tcPr>
            <w:tcW w:w="9302" w:type="dxa"/>
            <w:gridSpan w:val="46"/>
          </w:tcPr>
          <w:p w:rsidR="00C84366" w:rsidRDefault="00C84366">
            <w:pPr>
              <w:pStyle w:val="Default"/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</w:pPr>
          </w:p>
          <w:p w:rsidR="00625AF3" w:rsidRPr="00625AF3" w:rsidRDefault="00625AF3">
            <w:pPr>
              <w:pStyle w:val="Default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C84366" w:rsidRPr="00625AF3" w:rsidTr="00B97F6A">
        <w:trPr>
          <w:gridAfter w:val="13"/>
          <w:wAfter w:w="6989" w:type="dxa"/>
          <w:trHeight w:val="120"/>
        </w:trPr>
        <w:tc>
          <w:tcPr>
            <w:tcW w:w="7885" w:type="dxa"/>
            <w:gridSpan w:val="39"/>
            <w:shd w:val="clear" w:color="auto" w:fill="auto"/>
          </w:tcPr>
          <w:p w:rsidR="00625AF3" w:rsidRPr="00625AF3" w:rsidRDefault="00C84366" w:rsidP="00625AF3">
            <w:pPr>
              <w:pStyle w:val="Default"/>
              <w:rPr>
                <w:rFonts w:ascii="Times New Roman" w:hAnsi="Times New Roman" w:cs="Times New Roman"/>
                <w:szCs w:val="23"/>
                <w:u w:val="single"/>
                <w:lang w:val="en-US"/>
              </w:rPr>
            </w:pPr>
            <w:r w:rsidRPr="00625AF3">
              <w:rPr>
                <w:rFonts w:ascii="Times New Roman" w:hAnsi="Times New Roman" w:cs="Times New Roman"/>
                <w:szCs w:val="23"/>
                <w:u w:val="single"/>
                <w:shd w:val="clear" w:color="auto" w:fill="D9D9D9" w:themeFill="background1" w:themeFillShade="D9"/>
              </w:rPr>
              <w:t>2. Природные ресурсы</w:t>
            </w:r>
          </w:p>
        </w:tc>
      </w:tr>
      <w:tr w:rsidR="00C84366" w:rsidRPr="00C84366" w:rsidTr="00B97F6A">
        <w:trPr>
          <w:gridAfter w:val="13"/>
          <w:wAfter w:w="6989" w:type="dxa"/>
          <w:trHeight w:val="120"/>
        </w:trPr>
        <w:tc>
          <w:tcPr>
            <w:tcW w:w="7885" w:type="dxa"/>
            <w:gridSpan w:val="39"/>
          </w:tcPr>
          <w:p w:rsidR="00625AF3" w:rsidRDefault="00625AF3">
            <w:pPr>
              <w:pStyle w:val="Default"/>
              <w:rPr>
                <w:rFonts w:ascii="Times New Roman" w:hAnsi="Times New Roman" w:cs="Times New Roman"/>
                <w:szCs w:val="23"/>
                <w:lang w:val="en-US"/>
              </w:rPr>
            </w:pPr>
          </w:p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2.1. Минеральные ресурсы МО:</w:t>
            </w:r>
          </w:p>
        </w:tc>
      </w:tr>
      <w:tr w:rsidR="00C84366" w:rsidRPr="00C84366" w:rsidTr="00B97F6A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 w:rsidRPr="00C84366">
              <w:rPr>
                <w:rFonts w:ascii="Times New Roman" w:hAnsi="Times New Roman" w:cs="Times New Roman"/>
                <w:i/>
                <w:iCs/>
                <w:szCs w:val="16"/>
              </w:rPr>
              <w:t>1)</w:t>
            </w:r>
          </w:p>
        </w:tc>
        <w:tc>
          <w:tcPr>
            <w:tcW w:w="7370" w:type="dxa"/>
            <w:gridSpan w:val="38"/>
          </w:tcPr>
          <w:p w:rsidR="00C84366" w:rsidRPr="00C84366" w:rsidRDefault="00C84366" w:rsidP="00625AF3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Название ресурса:</w:t>
            </w:r>
            <w:r w:rsidR="001C5E4F">
              <w:rPr>
                <w:rFonts w:ascii="Times New Roman" w:hAnsi="Times New Roman" w:cs="Times New Roman"/>
                <w:szCs w:val="22"/>
              </w:rPr>
              <w:t xml:space="preserve"> песок </w:t>
            </w:r>
          </w:p>
        </w:tc>
      </w:tr>
      <w:tr w:rsidR="00C84366" w:rsidRPr="00C84366" w:rsidTr="00B97F6A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C84366" w:rsidRPr="00C84366" w:rsidRDefault="00C84366" w:rsidP="00625AF3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Разведанные запасы:</w:t>
            </w:r>
            <w:r w:rsidR="001C5E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C5E4F" w:rsidRPr="001C5E4F">
              <w:rPr>
                <w:rFonts w:ascii="Times New Roman" w:hAnsi="Times New Roman" w:cs="Times New Roman"/>
                <w:szCs w:val="22"/>
              </w:rPr>
              <w:t>23554,0 тыс. тонн</w:t>
            </w:r>
            <w:r w:rsidR="001C5E4F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C84366" w:rsidRPr="00C84366" w:rsidTr="00B97F6A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 w:rsidRPr="00C84366">
              <w:rPr>
                <w:rFonts w:ascii="Times New Roman" w:hAnsi="Times New Roman" w:cs="Times New Roman"/>
                <w:i/>
                <w:iCs/>
                <w:szCs w:val="16"/>
              </w:rPr>
              <w:t>2)</w:t>
            </w:r>
          </w:p>
        </w:tc>
        <w:tc>
          <w:tcPr>
            <w:tcW w:w="7370" w:type="dxa"/>
            <w:gridSpan w:val="38"/>
          </w:tcPr>
          <w:p w:rsidR="00C84366" w:rsidRPr="00C84366" w:rsidRDefault="00C84366" w:rsidP="00625AF3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Название ресурса:</w:t>
            </w:r>
            <w:r w:rsidR="001C5E4F">
              <w:rPr>
                <w:rFonts w:ascii="Times New Roman" w:hAnsi="Times New Roman" w:cs="Times New Roman"/>
                <w:szCs w:val="22"/>
              </w:rPr>
              <w:t xml:space="preserve"> глина</w:t>
            </w:r>
          </w:p>
        </w:tc>
      </w:tr>
      <w:tr w:rsidR="00C84366" w:rsidRPr="00C84366" w:rsidTr="00B97F6A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C84366" w:rsidRPr="00C84366" w:rsidRDefault="00C84366" w:rsidP="00625AF3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Разведанные запасы:</w:t>
            </w:r>
            <w:r w:rsidR="001C5E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C5E4F" w:rsidRPr="001C5E4F">
              <w:rPr>
                <w:rFonts w:ascii="Times New Roman" w:hAnsi="Times New Roman" w:cs="Times New Roman"/>
                <w:szCs w:val="22"/>
              </w:rPr>
              <w:t>15921,0 тыс. тонн</w:t>
            </w:r>
            <w:r w:rsidR="001C5E4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84366" w:rsidRPr="00C84366" w:rsidTr="00B97F6A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C84366" w:rsidRDefault="00C84366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  <w:p w:rsidR="005C729C" w:rsidRPr="00C84366" w:rsidRDefault="005C729C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70" w:type="dxa"/>
            <w:gridSpan w:val="38"/>
          </w:tcPr>
          <w:p w:rsidR="00C84366" w:rsidRPr="00C84366" w:rsidRDefault="00C84366" w:rsidP="00625AF3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4366" w:rsidRPr="00C84366" w:rsidTr="00B97F6A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C84366" w:rsidRPr="00C84366" w:rsidRDefault="00C84366" w:rsidP="00625AF3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4366" w:rsidRPr="00C84366" w:rsidTr="00B97F6A">
        <w:trPr>
          <w:gridAfter w:val="13"/>
          <w:wAfter w:w="6989" w:type="dxa"/>
          <w:trHeight w:val="120"/>
        </w:trPr>
        <w:tc>
          <w:tcPr>
            <w:tcW w:w="7885" w:type="dxa"/>
            <w:gridSpan w:val="39"/>
          </w:tcPr>
          <w:p w:rsidR="00CE214D" w:rsidRDefault="00CE214D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C84366" w:rsidRPr="00C84366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84366">
              <w:rPr>
                <w:rFonts w:ascii="Times New Roman" w:hAnsi="Times New Roman" w:cs="Times New Roman"/>
                <w:szCs w:val="23"/>
              </w:rPr>
              <w:t>2.2. Горючие полезные ископаемые МО:</w:t>
            </w:r>
          </w:p>
        </w:tc>
      </w:tr>
      <w:tr w:rsidR="00625AF3" w:rsidRPr="00C84366" w:rsidTr="005C729C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625AF3" w:rsidRPr="00C84366" w:rsidRDefault="00625AF3" w:rsidP="00E517AD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 w:rsidRPr="00C84366">
              <w:rPr>
                <w:rFonts w:ascii="Times New Roman" w:hAnsi="Times New Roman" w:cs="Times New Roman"/>
                <w:i/>
                <w:iCs/>
                <w:szCs w:val="16"/>
              </w:rPr>
              <w:t>1)</w:t>
            </w:r>
          </w:p>
        </w:tc>
        <w:tc>
          <w:tcPr>
            <w:tcW w:w="7370" w:type="dxa"/>
            <w:gridSpan w:val="38"/>
          </w:tcPr>
          <w:p w:rsidR="00625AF3" w:rsidRPr="00C84366" w:rsidRDefault="00625AF3" w:rsidP="00E517AD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Название ресурса:</w:t>
            </w:r>
            <w:r w:rsidR="005C729C">
              <w:rPr>
                <w:rFonts w:ascii="Times New Roman" w:hAnsi="Times New Roman" w:cs="Times New Roman"/>
                <w:szCs w:val="22"/>
              </w:rPr>
              <w:t xml:space="preserve"> торф</w:t>
            </w:r>
          </w:p>
        </w:tc>
      </w:tr>
      <w:tr w:rsidR="00625AF3" w:rsidRPr="00C84366" w:rsidTr="005C729C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625AF3" w:rsidRPr="00C84366" w:rsidRDefault="00625AF3" w:rsidP="00E517AD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70" w:type="dxa"/>
            <w:gridSpan w:val="38"/>
          </w:tcPr>
          <w:p w:rsidR="00625AF3" w:rsidRPr="00C84366" w:rsidRDefault="00625AF3" w:rsidP="00E517AD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AF3" w:rsidRPr="00C84366" w:rsidTr="005C729C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625AF3" w:rsidRPr="00C84366" w:rsidRDefault="00625AF3" w:rsidP="00E517AD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  <w:r w:rsidRPr="00C84366">
              <w:rPr>
                <w:rFonts w:ascii="Times New Roman" w:hAnsi="Times New Roman" w:cs="Times New Roman"/>
                <w:szCs w:val="22"/>
              </w:rPr>
              <w:t>Разведанные запасы:</w:t>
            </w:r>
            <w:r w:rsidR="005C729C" w:rsidRPr="005C729C">
              <w:rPr>
                <w:rFonts w:ascii="Times New Roman" w:hAnsi="Times New Roman" w:cs="Times New Roman"/>
                <w:szCs w:val="22"/>
              </w:rPr>
              <w:t xml:space="preserve"> 5438,0 тыс. тонн</w:t>
            </w:r>
            <w:r w:rsidR="005C729C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625AF3" w:rsidRPr="00C84366" w:rsidRDefault="00625AF3" w:rsidP="00E517AD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70" w:type="dxa"/>
            <w:gridSpan w:val="38"/>
          </w:tcPr>
          <w:p w:rsidR="00625AF3" w:rsidRPr="00C84366" w:rsidRDefault="00625AF3" w:rsidP="00E517AD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625AF3" w:rsidRPr="00625AF3" w:rsidRDefault="00625AF3" w:rsidP="00E517AD">
            <w:pPr>
              <w:pStyle w:val="Default"/>
              <w:ind w:left="567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C84366" w:rsidRPr="00C84366" w:rsidTr="00B97F6A">
        <w:trPr>
          <w:gridAfter w:val="13"/>
          <w:wAfter w:w="6989" w:type="dxa"/>
          <w:trHeight w:val="120"/>
        </w:trPr>
        <w:tc>
          <w:tcPr>
            <w:tcW w:w="7885" w:type="dxa"/>
            <w:gridSpan w:val="39"/>
          </w:tcPr>
          <w:p w:rsidR="00C84366" w:rsidRPr="005C729C" w:rsidRDefault="00C84366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C729C">
              <w:rPr>
                <w:rFonts w:ascii="Times New Roman" w:hAnsi="Times New Roman" w:cs="Times New Roman"/>
                <w:szCs w:val="23"/>
              </w:rPr>
              <w:t>2.3. Прочие природные ресурсы, наличие которых выгодно отличает МО:</w:t>
            </w: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625AF3" w:rsidRPr="005C729C" w:rsidRDefault="00625AF3" w:rsidP="00E517AD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 w:rsidRPr="005C729C">
              <w:rPr>
                <w:rFonts w:ascii="Times New Roman" w:hAnsi="Times New Roman" w:cs="Times New Roman"/>
                <w:i/>
                <w:iCs/>
                <w:szCs w:val="16"/>
              </w:rPr>
              <w:t>1)</w:t>
            </w:r>
          </w:p>
        </w:tc>
        <w:tc>
          <w:tcPr>
            <w:tcW w:w="7370" w:type="dxa"/>
            <w:gridSpan w:val="38"/>
          </w:tcPr>
          <w:p w:rsidR="00625AF3" w:rsidRPr="005C729C" w:rsidRDefault="00625AF3" w:rsidP="005C729C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  <w:r w:rsidRPr="005C729C">
              <w:rPr>
                <w:rFonts w:ascii="Times New Roman" w:hAnsi="Times New Roman" w:cs="Times New Roman"/>
                <w:szCs w:val="22"/>
              </w:rPr>
              <w:t>Название ресурса:</w:t>
            </w:r>
            <w:r w:rsidR="005C729C" w:rsidRPr="005C729C">
              <w:rPr>
                <w:rFonts w:ascii="Times New Roman" w:hAnsi="Times New Roman" w:cs="Times New Roman"/>
                <w:szCs w:val="22"/>
              </w:rPr>
              <w:t xml:space="preserve"> земельные ресурсы</w:t>
            </w: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625AF3" w:rsidRPr="005C729C" w:rsidRDefault="00625AF3" w:rsidP="005C729C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  <w:r w:rsidRPr="005C729C">
              <w:rPr>
                <w:rFonts w:ascii="Times New Roman" w:hAnsi="Times New Roman" w:cs="Times New Roman"/>
                <w:szCs w:val="22"/>
              </w:rPr>
              <w:t>Комментарии:</w:t>
            </w:r>
            <w:r w:rsidR="005C729C" w:rsidRPr="005C729C">
              <w:t xml:space="preserve"> с</w:t>
            </w:r>
            <w:r w:rsidR="005C729C" w:rsidRPr="005C729C">
              <w:rPr>
                <w:rFonts w:ascii="Times New Roman" w:hAnsi="Times New Roman" w:cs="Times New Roman"/>
                <w:szCs w:val="22"/>
              </w:rPr>
              <w:t>троительство объектов промышленного и гражданского назначения;</w:t>
            </w: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625AF3" w:rsidRPr="005C729C" w:rsidRDefault="00625AF3" w:rsidP="00E517AD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  <w:r w:rsidRPr="005C729C">
              <w:rPr>
                <w:rFonts w:ascii="Times New Roman" w:hAnsi="Times New Roman" w:cs="Times New Roman"/>
                <w:i/>
                <w:iCs/>
                <w:szCs w:val="16"/>
              </w:rPr>
              <w:t>2)</w:t>
            </w:r>
          </w:p>
        </w:tc>
        <w:tc>
          <w:tcPr>
            <w:tcW w:w="7370" w:type="dxa"/>
            <w:gridSpan w:val="38"/>
          </w:tcPr>
          <w:p w:rsidR="00625AF3" w:rsidRPr="005C729C" w:rsidRDefault="00625AF3" w:rsidP="005C729C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  <w:r w:rsidRPr="005C729C">
              <w:rPr>
                <w:rFonts w:ascii="Times New Roman" w:hAnsi="Times New Roman" w:cs="Times New Roman"/>
                <w:szCs w:val="22"/>
              </w:rPr>
              <w:t>Название ресурса:</w:t>
            </w:r>
            <w:r w:rsidR="005C729C" w:rsidRPr="005C729C">
              <w:t xml:space="preserve"> в</w:t>
            </w:r>
            <w:r w:rsidR="005C729C" w:rsidRPr="005C729C">
              <w:rPr>
                <w:rFonts w:ascii="Times New Roman" w:hAnsi="Times New Roman" w:cs="Times New Roman"/>
                <w:szCs w:val="22"/>
              </w:rPr>
              <w:t>одные ресурсы</w:t>
            </w: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625AF3" w:rsidRPr="005C729C" w:rsidRDefault="00625AF3" w:rsidP="00E517AD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  <w:r w:rsidRPr="005C729C">
              <w:rPr>
                <w:rFonts w:ascii="Times New Roman" w:hAnsi="Times New Roman" w:cs="Times New Roman"/>
                <w:szCs w:val="22"/>
              </w:rPr>
              <w:t>Комментарии:</w:t>
            </w:r>
            <w:r w:rsidR="005C729C" w:rsidRPr="005C729C">
              <w:rPr>
                <w:rFonts w:ascii="Times New Roman" w:hAnsi="Times New Roman" w:cs="Times New Roman"/>
                <w:szCs w:val="22"/>
              </w:rPr>
              <w:t xml:space="preserve"> развитие  промышленности, пароходства и  электроэнергетики.</w:t>
            </w: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515" w:type="dxa"/>
          </w:tcPr>
          <w:p w:rsidR="00625AF3" w:rsidRPr="005C729C" w:rsidRDefault="00625AF3" w:rsidP="00E517AD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70" w:type="dxa"/>
            <w:gridSpan w:val="38"/>
          </w:tcPr>
          <w:p w:rsidR="00625AF3" w:rsidRPr="005C729C" w:rsidRDefault="00625AF3" w:rsidP="00E517AD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AF3" w:rsidRPr="00C84366" w:rsidTr="00B97F6A">
        <w:trPr>
          <w:gridAfter w:val="13"/>
          <w:wAfter w:w="6989" w:type="dxa"/>
          <w:trHeight w:val="110"/>
        </w:trPr>
        <w:tc>
          <w:tcPr>
            <w:tcW w:w="7885" w:type="dxa"/>
            <w:gridSpan w:val="39"/>
          </w:tcPr>
          <w:p w:rsidR="00625AF3" w:rsidRPr="009C1519" w:rsidRDefault="00625AF3" w:rsidP="00E517AD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AF3" w:rsidRPr="00C84366" w:rsidTr="00B97F6A">
        <w:trPr>
          <w:trHeight w:val="110"/>
        </w:trPr>
        <w:tc>
          <w:tcPr>
            <w:tcW w:w="515" w:type="dxa"/>
          </w:tcPr>
          <w:p w:rsidR="00625AF3" w:rsidRPr="00C84366" w:rsidRDefault="00625AF3" w:rsidP="00E517AD">
            <w:pPr>
              <w:pStyle w:val="Defaul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359" w:type="dxa"/>
            <w:gridSpan w:val="51"/>
          </w:tcPr>
          <w:p w:rsidR="00625AF3" w:rsidRPr="00C84366" w:rsidRDefault="00625AF3" w:rsidP="00625AF3">
            <w:pPr>
              <w:pStyle w:val="Default"/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AF3" w:rsidRPr="00C84366" w:rsidTr="00B97F6A">
        <w:trPr>
          <w:gridAfter w:val="16"/>
          <w:wAfter w:w="7194" w:type="dxa"/>
          <w:trHeight w:val="110"/>
        </w:trPr>
        <w:tc>
          <w:tcPr>
            <w:tcW w:w="3824" w:type="dxa"/>
            <w:gridSpan w:val="12"/>
          </w:tcPr>
          <w:p w:rsidR="00625AF3" w:rsidRPr="009C1519" w:rsidRDefault="00625AF3" w:rsidP="00E517AD">
            <w:pPr>
              <w:pStyle w:val="Default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6" w:type="dxa"/>
            <w:gridSpan w:val="24"/>
          </w:tcPr>
          <w:p w:rsidR="00625AF3" w:rsidRPr="00C84366" w:rsidRDefault="00625AF3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AF3" w:rsidRPr="00C84366" w:rsidTr="00B97F6A">
        <w:trPr>
          <w:gridAfter w:val="9"/>
          <w:wAfter w:w="6145" w:type="dxa"/>
          <w:trHeight w:val="120"/>
        </w:trPr>
        <w:tc>
          <w:tcPr>
            <w:tcW w:w="8729" w:type="dxa"/>
            <w:gridSpan w:val="43"/>
            <w:shd w:val="clear" w:color="auto" w:fill="auto"/>
          </w:tcPr>
          <w:p w:rsidR="00625AF3" w:rsidRPr="00625AF3" w:rsidRDefault="00625AF3" w:rsidP="0026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3. Социальные характеристики</w:t>
            </w:r>
          </w:p>
        </w:tc>
      </w:tr>
      <w:tr w:rsidR="000E4AB4" w:rsidRPr="00C84366" w:rsidTr="00B97F6A">
        <w:trPr>
          <w:gridAfter w:val="9"/>
          <w:wAfter w:w="6145" w:type="dxa"/>
          <w:trHeight w:val="289"/>
        </w:trPr>
        <w:tc>
          <w:tcPr>
            <w:tcW w:w="8729" w:type="dxa"/>
            <w:gridSpan w:val="43"/>
          </w:tcPr>
          <w:p w:rsidR="000E4AB4" w:rsidRPr="00625AF3" w:rsidRDefault="000E4AB4" w:rsidP="00261C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Численность населения МО:</w:t>
            </w:r>
            <w:r w:rsidR="005C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1026,5 </w:t>
            </w: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чел. за </w:t>
            </w:r>
            <w:r w:rsidR="005C72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0E4AB4" w:rsidRPr="00C84366" w:rsidTr="00B97F6A">
        <w:trPr>
          <w:gridAfter w:val="9"/>
          <w:wAfter w:w="6145" w:type="dxa"/>
          <w:trHeight w:val="110"/>
        </w:trPr>
        <w:tc>
          <w:tcPr>
            <w:tcW w:w="5046" w:type="dxa"/>
            <w:gridSpan w:val="20"/>
          </w:tcPr>
          <w:p w:rsidR="000E4AB4" w:rsidRPr="00625AF3" w:rsidRDefault="000E4AB4" w:rsidP="000E4AB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23"/>
          </w:tcPr>
          <w:p w:rsidR="000E4AB4" w:rsidRPr="00625AF3" w:rsidRDefault="000E4AB4" w:rsidP="000E4AB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84366" w:rsidTr="00B97F6A">
        <w:trPr>
          <w:gridAfter w:val="9"/>
          <w:wAfter w:w="6145" w:type="dxa"/>
          <w:trHeight w:val="120"/>
        </w:trPr>
        <w:tc>
          <w:tcPr>
            <w:tcW w:w="8729" w:type="dxa"/>
            <w:gridSpan w:val="43"/>
          </w:tcPr>
          <w:p w:rsidR="00625AF3" w:rsidRPr="006C7BF0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Крупнейшие населенные пункты, находящиеся на территории МО, с указанием</w:t>
            </w:r>
            <w:r w:rsidR="009C1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AB4"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населения:</w:t>
            </w:r>
          </w:p>
        </w:tc>
      </w:tr>
      <w:tr w:rsidR="000E4AB4" w:rsidRPr="00C84366" w:rsidTr="00B97F6A">
        <w:trPr>
          <w:gridAfter w:val="9"/>
          <w:wAfter w:w="6145" w:type="dxa"/>
          <w:trHeight w:val="110"/>
        </w:trPr>
        <w:tc>
          <w:tcPr>
            <w:tcW w:w="8729" w:type="dxa"/>
            <w:gridSpan w:val="43"/>
          </w:tcPr>
          <w:p w:rsidR="000E4AB4" w:rsidRPr="00625AF3" w:rsidRDefault="000E4AB4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2880" w:type="dxa"/>
            <w:gridSpan w:val="7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Население:</w:t>
            </w:r>
          </w:p>
        </w:tc>
        <w:tc>
          <w:tcPr>
            <w:tcW w:w="2912" w:type="dxa"/>
            <w:gridSpan w:val="17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чел. </w:t>
            </w:r>
            <w:proofErr w:type="gramStart"/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937" w:type="dxa"/>
            <w:gridSpan w:val="19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0E4AB4" w:rsidRPr="00C84366" w:rsidTr="00B97F6A">
        <w:trPr>
          <w:gridAfter w:val="9"/>
          <w:wAfter w:w="6145" w:type="dxa"/>
          <w:trHeight w:val="110"/>
        </w:trPr>
        <w:tc>
          <w:tcPr>
            <w:tcW w:w="8729" w:type="dxa"/>
            <w:gridSpan w:val="43"/>
          </w:tcPr>
          <w:p w:rsidR="000E4AB4" w:rsidRPr="00625AF3" w:rsidRDefault="000E4AB4" w:rsidP="000E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2880" w:type="dxa"/>
            <w:gridSpan w:val="7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Население:</w:t>
            </w:r>
          </w:p>
        </w:tc>
        <w:tc>
          <w:tcPr>
            <w:tcW w:w="2912" w:type="dxa"/>
            <w:gridSpan w:val="17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чел. </w:t>
            </w:r>
            <w:proofErr w:type="gramStart"/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937" w:type="dxa"/>
            <w:gridSpan w:val="19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0E4AB4" w:rsidRPr="00C84366" w:rsidTr="00B97F6A">
        <w:trPr>
          <w:gridAfter w:val="9"/>
          <w:wAfter w:w="6145" w:type="dxa"/>
          <w:trHeight w:val="110"/>
        </w:trPr>
        <w:tc>
          <w:tcPr>
            <w:tcW w:w="8729" w:type="dxa"/>
            <w:gridSpan w:val="43"/>
          </w:tcPr>
          <w:p w:rsidR="000E4AB4" w:rsidRPr="00625AF3" w:rsidRDefault="000E4AB4" w:rsidP="000E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2880" w:type="dxa"/>
            <w:gridSpan w:val="7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Население:</w:t>
            </w:r>
          </w:p>
        </w:tc>
        <w:tc>
          <w:tcPr>
            <w:tcW w:w="2912" w:type="dxa"/>
            <w:gridSpan w:val="17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чел. </w:t>
            </w:r>
            <w:proofErr w:type="gramStart"/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937" w:type="dxa"/>
            <w:gridSpan w:val="19"/>
          </w:tcPr>
          <w:p w:rsid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  <w:p w:rsidR="000E4AB4" w:rsidRPr="00625AF3" w:rsidRDefault="000E4AB4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84366" w:rsidTr="00B97F6A">
        <w:trPr>
          <w:gridAfter w:val="9"/>
          <w:wAfter w:w="6145" w:type="dxa"/>
          <w:trHeight w:val="120"/>
        </w:trPr>
        <w:tc>
          <w:tcPr>
            <w:tcW w:w="4908" w:type="dxa"/>
            <w:gridSpan w:val="18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Уровень безработицы:</w:t>
            </w:r>
            <w:r w:rsidR="004D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0,5</w:t>
            </w:r>
          </w:p>
        </w:tc>
        <w:tc>
          <w:tcPr>
            <w:tcW w:w="3821" w:type="dxa"/>
            <w:gridSpan w:val="25"/>
          </w:tcPr>
          <w:p w:rsid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 по состоянию на</w:t>
            </w:r>
            <w:r w:rsidR="004D0E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01.01.2014</w:t>
            </w:r>
          </w:p>
          <w:p w:rsidR="000E4AB4" w:rsidRPr="00625AF3" w:rsidRDefault="000E4AB4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84366" w:rsidTr="00B97F6A">
        <w:trPr>
          <w:gridAfter w:val="9"/>
          <w:wAfter w:w="6145" w:type="dxa"/>
          <w:trHeight w:val="120"/>
        </w:trPr>
        <w:tc>
          <w:tcPr>
            <w:tcW w:w="4908" w:type="dxa"/>
            <w:gridSpan w:val="18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Средняя заработная плата:</w:t>
            </w:r>
            <w:r w:rsidR="004D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5A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2977" w:type="dxa"/>
            <w:gridSpan w:val="21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руб./мес. за </w:t>
            </w:r>
            <w:r w:rsidR="005A60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44" w:type="dxa"/>
            <w:gridSpan w:val="4"/>
          </w:tcPr>
          <w:p w:rsidR="00625AF3" w:rsidRPr="00625AF3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625AF3" w:rsidRPr="00C84366" w:rsidTr="00B97F6A">
        <w:trPr>
          <w:gridAfter w:val="9"/>
          <w:wAfter w:w="6145" w:type="dxa"/>
          <w:trHeight w:val="120"/>
        </w:trPr>
        <w:tc>
          <w:tcPr>
            <w:tcW w:w="8729" w:type="dxa"/>
            <w:gridSpan w:val="43"/>
          </w:tcPr>
          <w:p w:rsidR="000E4AB4" w:rsidRDefault="000E4AB4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70B" w:rsidRPr="000E4AB4" w:rsidRDefault="00625AF3" w:rsidP="0026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E4A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4. Земельные ресурсы</w:t>
            </w:r>
          </w:p>
        </w:tc>
      </w:tr>
      <w:tr w:rsidR="00625AF3" w:rsidRPr="00C84366" w:rsidTr="00B97F6A">
        <w:trPr>
          <w:gridAfter w:val="9"/>
          <w:wAfter w:w="6145" w:type="dxa"/>
          <w:trHeight w:val="120"/>
        </w:trPr>
        <w:tc>
          <w:tcPr>
            <w:tcW w:w="8729" w:type="dxa"/>
            <w:gridSpan w:val="43"/>
          </w:tcPr>
          <w:p w:rsidR="00625AF3" w:rsidRPr="00625AF3" w:rsidRDefault="00625AF3" w:rsidP="00261C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Структура земельных ресурсов МО: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8729" w:type="dxa"/>
            <w:gridSpan w:val="43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поселений: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</w:t>
            </w:r>
            <w:r w:rsidR="00A8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EE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2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8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79,968</w:t>
            </w:r>
          </w:p>
        </w:tc>
        <w:tc>
          <w:tcPr>
            <w:tcW w:w="2002" w:type="dxa"/>
            <w:gridSpan w:val="13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EE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2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  <w:r w:rsidR="0082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gridSpan w:val="16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8729" w:type="dxa"/>
            <w:gridSpan w:val="43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 </w:t>
            </w:r>
            <w:proofErr w:type="spellStart"/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сельхозназначения</w:t>
            </w:r>
            <w:proofErr w:type="spellEnd"/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2002" w:type="dxa"/>
            <w:gridSpan w:val="13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</w:p>
        </w:tc>
        <w:tc>
          <w:tcPr>
            <w:tcW w:w="1963" w:type="dxa"/>
            <w:gridSpan w:val="16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8729" w:type="dxa"/>
            <w:gridSpan w:val="43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2002" w:type="dxa"/>
            <w:gridSpan w:val="13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</w:p>
        </w:tc>
        <w:tc>
          <w:tcPr>
            <w:tcW w:w="1963" w:type="dxa"/>
            <w:gridSpan w:val="16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8729" w:type="dxa"/>
            <w:gridSpan w:val="43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лесного фонда:</w:t>
            </w:r>
          </w:p>
        </w:tc>
      </w:tr>
      <w:tr w:rsidR="00625AF3" w:rsidRPr="00C84366" w:rsidTr="00B97F6A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625AF3" w:rsidRPr="00625AF3" w:rsidRDefault="00625AF3" w:rsidP="000E4AB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2002" w:type="dxa"/>
            <w:gridSpan w:val="13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</w:p>
        </w:tc>
        <w:tc>
          <w:tcPr>
            <w:tcW w:w="1963" w:type="dxa"/>
            <w:gridSpan w:val="16"/>
          </w:tcPr>
          <w:p w:rsidR="00625AF3" w:rsidRPr="00625AF3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5AF3" w:rsidRPr="00CE214D" w:rsidTr="00B97F6A">
        <w:trPr>
          <w:gridAfter w:val="9"/>
          <w:wAfter w:w="6145" w:type="dxa"/>
          <w:trHeight w:val="120"/>
        </w:trPr>
        <w:tc>
          <w:tcPr>
            <w:tcW w:w="8729" w:type="dxa"/>
            <w:gridSpan w:val="43"/>
          </w:tcPr>
          <w:p w:rsidR="00EB35F1" w:rsidRPr="00CE214D" w:rsidRDefault="00625AF3" w:rsidP="00261C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Структура собственности земельных ресурсов МО:</w:t>
            </w:r>
          </w:p>
        </w:tc>
      </w:tr>
      <w:tr w:rsidR="00625AF3" w:rsidRPr="00CE214D" w:rsidTr="00B97F6A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625AF3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РФ</w:t>
            </w:r>
            <w:r w:rsidR="00625AF3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B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2" w:type="dxa"/>
            <w:gridSpan w:val="13"/>
          </w:tcPr>
          <w:p w:rsidR="00625AF3" w:rsidRPr="00CE214D" w:rsidRDefault="00DD1A3C" w:rsidP="00CE21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8,048</w:t>
            </w:r>
            <w:r w:rsidR="00A845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625AF3" w:rsidRPr="00CE214D" w:rsidRDefault="00625AF3" w:rsidP="00DD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EB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D1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63" w:type="dxa"/>
            <w:gridSpan w:val="16"/>
          </w:tcPr>
          <w:p w:rsidR="00625AF3" w:rsidRPr="00CE214D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1A3C" w:rsidRPr="00CE214D" w:rsidTr="00DD1A3C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ПК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2" w:type="dxa"/>
            <w:gridSpan w:val="13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0,611 </w:t>
            </w: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0,75</w:t>
            </w:r>
          </w:p>
        </w:tc>
        <w:tc>
          <w:tcPr>
            <w:tcW w:w="1963" w:type="dxa"/>
            <w:gridSpan w:val="16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1A3C" w:rsidRPr="00CE214D" w:rsidTr="00DD1A3C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2" w:type="dxa"/>
            <w:gridSpan w:val="13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3,917 </w:t>
            </w: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4,90</w:t>
            </w:r>
          </w:p>
        </w:tc>
        <w:tc>
          <w:tcPr>
            <w:tcW w:w="1963" w:type="dxa"/>
            <w:gridSpan w:val="16"/>
          </w:tcPr>
          <w:p w:rsidR="00DD1A3C" w:rsidRPr="00CE214D" w:rsidRDefault="00DD1A3C" w:rsidP="00DD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5AF3" w:rsidRPr="00CE214D" w:rsidTr="00B97F6A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625AF3" w:rsidRPr="00CE214D" w:rsidRDefault="00625AF3" w:rsidP="00DD1A3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Частная:</w:t>
            </w:r>
            <w:r w:rsidR="00EB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2002" w:type="dxa"/>
            <w:gridSpan w:val="13"/>
          </w:tcPr>
          <w:p w:rsidR="00625AF3" w:rsidRPr="00CE214D" w:rsidRDefault="00DD1A3C" w:rsidP="00CE21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8,445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га. </w:t>
            </w:r>
          </w:p>
        </w:tc>
        <w:tc>
          <w:tcPr>
            <w:tcW w:w="1560" w:type="dxa"/>
            <w:gridSpan w:val="5"/>
          </w:tcPr>
          <w:p w:rsidR="00625AF3" w:rsidRPr="00CE214D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EB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10,56</w:t>
            </w:r>
          </w:p>
        </w:tc>
        <w:tc>
          <w:tcPr>
            <w:tcW w:w="1963" w:type="dxa"/>
            <w:gridSpan w:val="16"/>
          </w:tcPr>
          <w:p w:rsidR="00625AF3" w:rsidRPr="00CE214D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5AF3" w:rsidRPr="00CE214D" w:rsidTr="00B97F6A">
        <w:trPr>
          <w:gridAfter w:val="9"/>
          <w:wAfter w:w="6145" w:type="dxa"/>
          <w:trHeight w:val="110"/>
        </w:trPr>
        <w:tc>
          <w:tcPr>
            <w:tcW w:w="3204" w:type="dxa"/>
            <w:gridSpan w:val="9"/>
          </w:tcPr>
          <w:p w:rsidR="00625AF3" w:rsidRPr="00CE214D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13"/>
          </w:tcPr>
          <w:p w:rsidR="00625AF3" w:rsidRPr="00CE214D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:rsidR="00625AF3" w:rsidRPr="00CE214D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gridSpan w:val="16"/>
          </w:tcPr>
          <w:p w:rsidR="00625AF3" w:rsidRPr="00CE214D" w:rsidRDefault="00625AF3" w:rsidP="00CE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E214D" w:rsidTr="00B97F6A">
        <w:trPr>
          <w:gridAfter w:val="10"/>
          <w:wAfter w:w="6178" w:type="dxa"/>
          <w:trHeight w:val="120"/>
        </w:trPr>
        <w:tc>
          <w:tcPr>
            <w:tcW w:w="8696" w:type="dxa"/>
            <w:gridSpan w:val="4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Бизнес и инвестиционный климат МО </w:t>
            </w:r>
          </w:p>
        </w:tc>
      </w:tr>
      <w:tr w:rsidR="00625AF3" w:rsidRPr="00CE214D" w:rsidTr="00B97F6A">
        <w:trPr>
          <w:gridAfter w:val="10"/>
          <w:wAfter w:w="6178" w:type="dxa"/>
          <w:trHeight w:val="120"/>
        </w:trPr>
        <w:tc>
          <w:tcPr>
            <w:tcW w:w="8696" w:type="dxa"/>
            <w:gridSpan w:val="4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1. Специализация МО</w:t>
            </w:r>
          </w:p>
        </w:tc>
      </w:tr>
      <w:tr w:rsidR="00625AF3" w:rsidRPr="00CE214D" w:rsidTr="00B97F6A">
        <w:trPr>
          <w:gridAfter w:val="10"/>
          <w:wAfter w:w="6178" w:type="dxa"/>
          <w:trHeight w:val="120"/>
        </w:trPr>
        <w:tc>
          <w:tcPr>
            <w:tcW w:w="8696" w:type="dxa"/>
            <w:gridSpan w:val="42"/>
          </w:tcPr>
          <w:p w:rsidR="00625AF3" w:rsidRPr="00CE214D" w:rsidRDefault="00625AF3" w:rsidP="00261C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Крупнейшие по объему отгруженных товаров отрасли экономики МО:</w:t>
            </w:r>
          </w:p>
        </w:tc>
      </w:tr>
      <w:tr w:rsidR="00625AF3" w:rsidRPr="00CE214D" w:rsidTr="00B97F6A">
        <w:trPr>
          <w:gridAfter w:val="10"/>
          <w:wAfter w:w="6178" w:type="dxa"/>
          <w:trHeight w:val="80"/>
        </w:trPr>
        <w:tc>
          <w:tcPr>
            <w:tcW w:w="8696" w:type="dxa"/>
            <w:gridSpan w:val="42"/>
          </w:tcPr>
          <w:p w:rsidR="00625AF3" w:rsidRPr="007516EB" w:rsidRDefault="007516EB" w:rsidP="007516E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75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52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  <w:r w:rsidR="007516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 </w:t>
            </w:r>
            <w:r w:rsidR="007516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8696" w:type="dxa"/>
            <w:gridSpan w:val="4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компании - лидера отрасли:</w:t>
            </w:r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Пермнефтеоргсинтез</w:t>
            </w:r>
            <w:proofErr w:type="spellEnd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Выручка:</w:t>
            </w:r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277,3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1A5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лрд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руб. за </w:t>
            </w:r>
            <w:r w:rsidR="001A5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сотрудников:</w:t>
            </w:r>
            <w:r w:rsidR="00EB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3054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чел.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="00EB35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3490" w:type="dxa"/>
            <w:gridSpan w:val="20"/>
          </w:tcPr>
          <w:p w:rsidR="00625AF3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2013 г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од</w:t>
            </w:r>
          </w:p>
          <w:p w:rsidR="007516EB" w:rsidRPr="00CE214D" w:rsidRDefault="007516EB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E214D" w:rsidTr="00B97F6A">
        <w:trPr>
          <w:gridAfter w:val="10"/>
          <w:wAfter w:w="6178" w:type="dxa"/>
          <w:trHeight w:val="80"/>
        </w:trPr>
        <w:tc>
          <w:tcPr>
            <w:tcW w:w="8696" w:type="dxa"/>
            <w:gridSpan w:val="42"/>
          </w:tcPr>
          <w:p w:rsidR="00625AF3" w:rsidRPr="007516EB" w:rsidRDefault="007516EB" w:rsidP="007516E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75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 </w:t>
            </w:r>
            <w:r w:rsidR="007516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8696" w:type="dxa"/>
            <w:gridSpan w:val="4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компании - лидера отрасли:</w:t>
            </w:r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Пермнефтеоргсинтез</w:t>
            </w:r>
            <w:proofErr w:type="spellEnd"/>
            <w:r w:rsidR="001A5682"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Выручка:</w:t>
            </w:r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55,8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мл</w:t>
            </w:r>
            <w:r w:rsidR="001A5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рд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руб. за </w:t>
            </w:r>
            <w:r w:rsidR="001A5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сотрудников:</w:t>
            </w:r>
            <w:r w:rsidR="001D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3054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чел. </w:t>
            </w:r>
            <w:proofErr w:type="gramStart"/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E214D" w:rsidTr="00B97F6A">
        <w:trPr>
          <w:gridAfter w:val="10"/>
          <w:wAfter w:w="6178" w:type="dxa"/>
          <w:trHeight w:val="80"/>
        </w:trPr>
        <w:tc>
          <w:tcPr>
            <w:tcW w:w="8696" w:type="dxa"/>
            <w:gridSpan w:val="42"/>
          </w:tcPr>
          <w:p w:rsidR="00625AF3" w:rsidRPr="007516EB" w:rsidRDefault="007516EB" w:rsidP="007516E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Производство и распределение электроэнергии, газа и воды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75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10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 </w:t>
            </w:r>
            <w:r w:rsidR="00DB0A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E214D" w:rsidTr="00B97F6A">
        <w:trPr>
          <w:gridAfter w:val="10"/>
          <w:wAfter w:w="6178" w:type="dxa"/>
          <w:trHeight w:val="110"/>
        </w:trPr>
        <w:tc>
          <w:tcPr>
            <w:tcW w:w="8696" w:type="dxa"/>
            <w:gridSpan w:val="4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компании - лидера отрасли:</w:t>
            </w:r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ОАО «</w:t>
            </w:r>
            <w:proofErr w:type="spellStart"/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Новатэк-Пермь</w:t>
            </w:r>
            <w:proofErr w:type="spellEnd"/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Выручка:</w:t>
            </w:r>
            <w:r w:rsidR="001A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24,5 </w:t>
            </w:r>
            <w:r w:rsidR="001A5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млрд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руб. за </w:t>
            </w:r>
            <w:r w:rsidR="001A5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сотрудников: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чел. </w:t>
            </w:r>
            <w:r w:rsidR="000827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="000827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 w:rsidR="000827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84366" w:rsidTr="00B97F6A">
        <w:trPr>
          <w:gridAfter w:val="10"/>
          <w:wAfter w:w="6178" w:type="dxa"/>
          <w:trHeight w:val="80"/>
        </w:trPr>
        <w:tc>
          <w:tcPr>
            <w:tcW w:w="8696" w:type="dxa"/>
            <w:gridSpan w:val="42"/>
          </w:tcPr>
          <w:p w:rsidR="00625AF3" w:rsidRPr="007516EB" w:rsidRDefault="007516EB" w:rsidP="00BA79B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 и связь</w:t>
            </w:r>
            <w:r w:rsidR="0066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 </w:t>
            </w:r>
            <w:r w:rsidR="00DB0A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8696" w:type="dxa"/>
            <w:gridSpan w:val="4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компании - лидера отрасли:</w:t>
            </w:r>
            <w:r w:rsidR="00BA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 «</w:t>
            </w:r>
            <w:proofErr w:type="spellStart"/>
            <w:r w:rsidR="00BA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ЭР-Телеком-Холдинг</w:t>
            </w:r>
            <w:proofErr w:type="spellEnd"/>
            <w:r w:rsidR="00BA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Выручка:</w:t>
            </w:r>
            <w:r w:rsidR="0066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17,7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мл</w:t>
            </w:r>
            <w:r w:rsidR="002431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рд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руб. за </w:t>
            </w:r>
            <w:r w:rsidR="00662F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сотрудников: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1100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чел. </w:t>
            </w:r>
            <w:r w:rsidR="000827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="000827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84366" w:rsidTr="00B97F6A">
        <w:trPr>
          <w:gridAfter w:val="10"/>
          <w:wAfter w:w="6178" w:type="dxa"/>
          <w:trHeight w:val="80"/>
        </w:trPr>
        <w:tc>
          <w:tcPr>
            <w:tcW w:w="8696" w:type="dxa"/>
            <w:gridSpan w:val="42"/>
          </w:tcPr>
          <w:p w:rsidR="00625AF3" w:rsidRPr="00DB0A91" w:rsidRDefault="00DB0A91" w:rsidP="00DB0A9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tabs>
                <w:tab w:val="left" w:pos="18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Доля:</w:t>
            </w:r>
            <w:r w:rsid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% за </w:t>
            </w:r>
            <w:r w:rsidR="00DB0A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8696" w:type="dxa"/>
            <w:gridSpan w:val="4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компании - лидера отрасли:</w:t>
            </w:r>
            <w:r w:rsidR="0024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ОАО «Авиадвигатель»</w:t>
            </w:r>
          </w:p>
        </w:tc>
      </w:tr>
      <w:tr w:rsidR="00625AF3" w:rsidRPr="00C84366" w:rsidTr="00B97F6A">
        <w:trPr>
          <w:gridAfter w:val="10"/>
          <w:wAfter w:w="6178" w:type="dxa"/>
          <w:trHeight w:val="74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Выручка:</w:t>
            </w:r>
            <w:r w:rsidR="00243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10,8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млн. руб. за </w:t>
            </w:r>
            <w:r w:rsidR="002431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625AF3" w:rsidRPr="00C84366" w:rsidTr="00B97F6A">
        <w:trPr>
          <w:gridAfter w:val="10"/>
          <w:wAfter w:w="6178" w:type="dxa"/>
          <w:trHeight w:val="110"/>
        </w:trPr>
        <w:tc>
          <w:tcPr>
            <w:tcW w:w="2873" w:type="dxa"/>
            <w:gridSpan w:val="6"/>
          </w:tcPr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сотрудников:</w:t>
            </w:r>
            <w:r w:rsidR="0023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gridSpan w:val="16"/>
          </w:tcPr>
          <w:p w:rsidR="00625AF3" w:rsidRPr="00CE214D" w:rsidRDefault="00BA79BD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2765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чел. </w:t>
            </w:r>
            <w:r w:rsidR="00236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236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="00236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490" w:type="dxa"/>
            <w:gridSpan w:val="20"/>
          </w:tcPr>
          <w:p w:rsidR="00625AF3" w:rsidRPr="00CE214D" w:rsidRDefault="00BA79B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2013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625AF3" w:rsidRPr="00C84366" w:rsidTr="00B97F6A">
        <w:trPr>
          <w:gridAfter w:val="8"/>
          <w:wAfter w:w="5792" w:type="dxa"/>
          <w:trHeight w:val="120"/>
        </w:trPr>
        <w:tc>
          <w:tcPr>
            <w:tcW w:w="9082" w:type="dxa"/>
            <w:gridSpan w:val="44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Крупнейшие отрасли в структуре экономики МО </w:t>
            </w:r>
          </w:p>
        </w:tc>
      </w:tr>
      <w:tr w:rsidR="00625AF3" w:rsidRPr="00C84366" w:rsidTr="00B97F6A">
        <w:trPr>
          <w:gridAfter w:val="8"/>
          <w:wAfter w:w="5792" w:type="dxa"/>
          <w:trHeight w:val="120"/>
        </w:trPr>
        <w:tc>
          <w:tcPr>
            <w:tcW w:w="9082" w:type="dxa"/>
            <w:gridSpan w:val="44"/>
          </w:tcPr>
          <w:p w:rsidR="00625AF3" w:rsidRPr="00CE214D" w:rsidRDefault="00625AF3" w:rsidP="00E517A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название компании-лидера отрасли: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DB0A91" w:rsidRDefault="00DB0A91" w:rsidP="00DB0A9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Топливная промышленность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 </w:t>
            </w:r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Пермнефтеоргсинтез</w:t>
            </w:r>
            <w:proofErr w:type="spellEnd"/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DB0A91" w:rsidRDefault="00DB0A91" w:rsidP="00DB0A9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B0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«ТГК-9»</w:t>
            </w:r>
            <w:r w:rsid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E56132" w:rsidRDefault="00E56132" w:rsidP="00E56132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и нефтехимическая промышленность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филиал «ПМУ» ОАО</w:t>
            </w:r>
            <w:proofErr w:type="gramStart"/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ХК «УРАЛХИМ» в г. Перми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E56132" w:rsidRDefault="00E56132" w:rsidP="00E56132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Оборонно-промышленный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Мотовилихинские</w:t>
            </w:r>
            <w:proofErr w:type="spellEnd"/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E56132" w:rsidRDefault="00E56132" w:rsidP="00E56132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Авиакосмическая</w:t>
            </w:r>
            <w:proofErr w:type="spellEnd"/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«Пермский моторный завод»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5AF3" w:rsidRPr="00C84366" w:rsidTr="00B97F6A">
        <w:trPr>
          <w:gridAfter w:val="8"/>
          <w:wAfter w:w="5792" w:type="dxa"/>
          <w:trHeight w:val="120"/>
        </w:trPr>
        <w:tc>
          <w:tcPr>
            <w:tcW w:w="9082" w:type="dxa"/>
            <w:gridSpan w:val="44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Приоритетные направления для инвестирования в МО (в соответствии </w:t>
            </w:r>
            <w:proofErr w:type="gramEnd"/>
          </w:p>
        </w:tc>
      </w:tr>
      <w:tr w:rsidR="00625AF3" w:rsidRPr="00C84366" w:rsidTr="00B97F6A">
        <w:trPr>
          <w:gridAfter w:val="8"/>
          <w:wAfter w:w="5792" w:type="dxa"/>
          <w:trHeight w:val="120"/>
        </w:trPr>
        <w:tc>
          <w:tcPr>
            <w:tcW w:w="9082" w:type="dxa"/>
            <w:gridSpan w:val="44"/>
          </w:tcPr>
          <w:p w:rsidR="00625AF3" w:rsidRPr="00CE214D" w:rsidRDefault="00625AF3" w:rsidP="00E517A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стратегическими документами планирования развития МО):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E56132" w:rsidRDefault="00E56132" w:rsidP="00E56132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E561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Обрабатывающее производство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E56132" w:rsidRDefault="00E56132" w:rsidP="00E56132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E56132" w:rsidRDefault="00E56132" w:rsidP="00E56132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информации и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E56132" w:rsidRDefault="00E56132" w:rsidP="00E56132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0D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0D2330" w:rsidRDefault="000D2330" w:rsidP="000D233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17AD" w:rsidRPr="00C84366" w:rsidTr="00B97F6A">
        <w:trPr>
          <w:gridAfter w:val="8"/>
          <w:wAfter w:w="5792" w:type="dxa"/>
          <w:trHeight w:val="580"/>
        </w:trPr>
        <w:tc>
          <w:tcPr>
            <w:tcW w:w="9082" w:type="dxa"/>
            <w:gridSpan w:val="44"/>
          </w:tcPr>
          <w:p w:rsidR="00E517AD" w:rsidRDefault="00E517AD" w:rsidP="00261C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наименования товаров экспорта (по данным крупнейших компаний</w:t>
            </w:r>
            <w:proofErr w:type="gramEnd"/>
          </w:p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О),</w:t>
            </w:r>
            <w:r w:rsid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экспортируются за пределы Пермского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48  "Бумага и картон, изделия из бумажной массы"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 29  "Органические химические соединения"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44 "Древесина и изделия из нее"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27  "Нефть и продукты их перегонки"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49 "Печатные книги, газеты, репродукции и другие изделия полиграфической промышленности"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17AD" w:rsidRPr="00C84366" w:rsidTr="00B97F6A">
        <w:trPr>
          <w:gridAfter w:val="8"/>
          <w:wAfter w:w="5792" w:type="dxa"/>
          <w:trHeight w:val="735"/>
        </w:trPr>
        <w:tc>
          <w:tcPr>
            <w:tcW w:w="9082" w:type="dxa"/>
            <w:gridSpan w:val="44"/>
          </w:tcPr>
          <w:p w:rsidR="00E517A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наименования товаров импорта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данным крупнейших компаний</w:t>
            </w:r>
            <w:proofErr w:type="gramEnd"/>
          </w:p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МО), 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импортируются из-за пределов Пермского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84 "Реакторы ядерные, котлы</w:t>
            </w:r>
            <w:proofErr w:type="gramStart"/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85 "Электрические машины и их части"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39 "Пластмассы и изделия из них"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265B36" w:rsidRDefault="00265B36" w:rsidP="00265B36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38 "Прочие химические продукты"</w:t>
            </w:r>
            <w:r w:rsid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5AF3" w:rsidRPr="00C84366" w:rsidTr="00B97F6A">
        <w:trPr>
          <w:gridAfter w:val="8"/>
          <w:wAfter w:w="5792" w:type="dxa"/>
          <w:trHeight w:val="80"/>
        </w:trPr>
        <w:tc>
          <w:tcPr>
            <w:tcW w:w="9082" w:type="dxa"/>
            <w:gridSpan w:val="44"/>
          </w:tcPr>
          <w:p w:rsidR="00625AF3" w:rsidRPr="007067E2" w:rsidRDefault="007067E2" w:rsidP="007067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28 "Продукты неорганической химии"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5AF3" w:rsidRPr="00C84366" w:rsidTr="00B97F6A">
        <w:trPr>
          <w:gridAfter w:val="8"/>
          <w:wAfter w:w="5792" w:type="dxa"/>
          <w:trHeight w:val="120"/>
        </w:trPr>
        <w:tc>
          <w:tcPr>
            <w:tcW w:w="9082" w:type="dxa"/>
            <w:gridSpan w:val="44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 Существует ли перспектива создания на территории МО кластера:</w:t>
            </w:r>
          </w:p>
        </w:tc>
      </w:tr>
      <w:tr w:rsidR="00625AF3" w:rsidRPr="00C84366" w:rsidTr="00B97F6A">
        <w:trPr>
          <w:gridAfter w:val="8"/>
          <w:wAfter w:w="5792" w:type="dxa"/>
          <w:trHeight w:val="110"/>
        </w:trPr>
        <w:tc>
          <w:tcPr>
            <w:tcW w:w="9082" w:type="dxa"/>
            <w:gridSpan w:val="44"/>
          </w:tcPr>
          <w:p w:rsidR="00625AF3" w:rsidRPr="007067E2" w:rsidRDefault="00625AF3" w:rsidP="007067E2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7067E2"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"Развитие инновационного территориального кластера ракетного двигателестроения "</w:t>
            </w:r>
            <w:proofErr w:type="spellStart"/>
            <w:r w:rsidR="007067E2"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="007067E2"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"Новый Звездный"</w:t>
            </w:r>
          </w:p>
        </w:tc>
      </w:tr>
      <w:tr w:rsidR="00625AF3" w:rsidRPr="00C84366" w:rsidTr="00B97F6A">
        <w:trPr>
          <w:gridAfter w:val="8"/>
          <w:wAfter w:w="5792" w:type="dxa"/>
          <w:trHeight w:val="110"/>
        </w:trPr>
        <w:tc>
          <w:tcPr>
            <w:tcW w:w="9082" w:type="dxa"/>
            <w:gridSpan w:val="44"/>
          </w:tcPr>
          <w:p w:rsidR="00625AF3" w:rsidRPr="00CE214D" w:rsidRDefault="007067E2" w:rsidP="00E517A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AF3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деятельности: </w:t>
            </w:r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7067E2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Специализация кластера - ракетное и авиационное двигателестроение, а также выпуск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высокотехнологичной продукции энергетического машиностроения.</w:t>
            </w:r>
          </w:p>
          <w:p w:rsidR="007067E2" w:rsidRDefault="007067E2" w:rsidP="007067E2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Кластер "</w:t>
            </w:r>
            <w:proofErr w:type="spellStart"/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067E2" w:rsidRPr="007067E2" w:rsidRDefault="007067E2" w:rsidP="007067E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деятельности: </w:t>
            </w:r>
            <w:r w:rsidRPr="007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производство отдельных приборов на основе фотонных интегральных микросхем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67E2" w:rsidRDefault="007067E2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E517A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517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 xml:space="preserve">2. </w:t>
            </w:r>
            <w:proofErr w:type="spellStart"/>
            <w:r w:rsidRPr="00E517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Транспортно-логистическая</w:t>
            </w:r>
            <w:proofErr w:type="spellEnd"/>
            <w:r w:rsidRPr="00E517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 xml:space="preserve"> инфраструктура, связь</w:t>
            </w:r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Основные транспортные магистрали, проходящие через МО</w:t>
            </w:r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 Автодороги федерального значения:</w:t>
            </w:r>
          </w:p>
        </w:tc>
      </w:tr>
      <w:tr w:rsidR="00625AF3" w:rsidRPr="00C84366" w:rsidTr="00B97F6A">
        <w:trPr>
          <w:gridAfter w:val="4"/>
          <w:wAfter w:w="4527" w:type="dxa"/>
          <w:trHeight w:val="80"/>
        </w:trPr>
        <w:tc>
          <w:tcPr>
            <w:tcW w:w="3427" w:type="dxa"/>
            <w:gridSpan w:val="10"/>
          </w:tcPr>
          <w:p w:rsidR="00625AF3" w:rsidRPr="007067E2" w:rsidRDefault="007067E2" w:rsidP="007067E2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Р-242 "Пермь-Екатеринбург" </w:t>
            </w:r>
          </w:p>
        </w:tc>
        <w:tc>
          <w:tcPr>
            <w:tcW w:w="3459" w:type="dxa"/>
            <w:gridSpan w:val="18"/>
          </w:tcPr>
          <w:p w:rsidR="00625AF3" w:rsidRPr="00CE214D" w:rsidRDefault="00557DEB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3461" w:type="dxa"/>
            <w:gridSpan w:val="20"/>
          </w:tcPr>
          <w:p w:rsidR="00625AF3" w:rsidRPr="00CE214D" w:rsidRDefault="00557DEB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протяженность 361 </w:t>
            </w:r>
            <w:r w:rsidR="00625AF3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км</w:t>
            </w:r>
          </w:p>
        </w:tc>
      </w:tr>
      <w:tr w:rsidR="00625AF3" w:rsidRPr="00C84366" w:rsidTr="00B97F6A">
        <w:trPr>
          <w:gridAfter w:val="4"/>
          <w:wAfter w:w="4527" w:type="dxa"/>
          <w:trHeight w:val="80"/>
        </w:trPr>
        <w:tc>
          <w:tcPr>
            <w:tcW w:w="3427" w:type="dxa"/>
            <w:gridSpan w:val="10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18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0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2.1.1.1. В случае отсутствия автодорог федерального значения, их удаленность составляет:</w:t>
            </w:r>
          </w:p>
        </w:tc>
      </w:tr>
      <w:tr w:rsidR="00E517AD" w:rsidRPr="00C84366" w:rsidTr="00B97F6A">
        <w:trPr>
          <w:gridAfter w:val="4"/>
          <w:wAfter w:w="4527" w:type="dxa"/>
          <w:trHeight w:val="80"/>
        </w:trPr>
        <w:tc>
          <w:tcPr>
            <w:tcW w:w="6886" w:type="dxa"/>
            <w:gridSpan w:val="2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краткое наименование</w:t>
            </w:r>
          </w:p>
        </w:tc>
        <w:tc>
          <w:tcPr>
            <w:tcW w:w="3461" w:type="dxa"/>
            <w:gridSpan w:val="20"/>
          </w:tcPr>
          <w:p w:rsidR="00E517AD" w:rsidRPr="00CE214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удаленность, </w:t>
            </w:r>
            <w:proofErr w:type="gramStart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 На территории МО расположены следующие грузовые железнодорожные станции:</w:t>
            </w:r>
          </w:p>
        </w:tc>
      </w:tr>
      <w:tr w:rsidR="00625AF3" w:rsidRPr="00C84366" w:rsidTr="00B97F6A">
        <w:trPr>
          <w:gridAfter w:val="4"/>
          <w:wAfter w:w="4527" w:type="dxa"/>
          <w:trHeight w:val="80"/>
        </w:trPr>
        <w:tc>
          <w:tcPr>
            <w:tcW w:w="10347" w:type="dxa"/>
            <w:gridSpan w:val="48"/>
          </w:tcPr>
          <w:p w:rsidR="00625AF3" w:rsidRPr="00CE214D" w:rsidRDefault="00557DEB" w:rsidP="00557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25AF3" w:rsidRPr="00C84366" w:rsidTr="00B97F6A">
        <w:trPr>
          <w:gridAfter w:val="4"/>
          <w:wAfter w:w="4527" w:type="dxa"/>
          <w:trHeight w:val="80"/>
        </w:trPr>
        <w:tc>
          <w:tcPr>
            <w:tcW w:w="10347" w:type="dxa"/>
            <w:gridSpan w:val="48"/>
          </w:tcPr>
          <w:p w:rsidR="00625AF3" w:rsidRPr="00CE214D" w:rsidRDefault="00557DEB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Пермь -1, Пермь-2, </w:t>
            </w:r>
            <w:proofErr w:type="spellStart"/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Бахаревка</w:t>
            </w:r>
            <w:proofErr w:type="spellEnd"/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Балмашная</w:t>
            </w:r>
            <w:proofErr w:type="spellEnd"/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Кабельная, </w:t>
            </w:r>
            <w:proofErr w:type="spellStart"/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Левшино</w:t>
            </w:r>
            <w:proofErr w:type="spellEnd"/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Голованово, Курья, Блочная, Пермь-сортировочная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BA79BD">
            <w:pPr>
              <w:autoSpaceDE w:val="0"/>
              <w:autoSpaceDN w:val="0"/>
              <w:adjustRightInd w:val="0"/>
              <w:spacing w:after="0" w:line="240" w:lineRule="auto"/>
              <w:ind w:right="7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2.1.2.1. В случае отсутствия грузовых станций, укажите расстояние по автодороге 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ближайшей: </w:t>
            </w:r>
          </w:p>
        </w:tc>
      </w:tr>
      <w:tr w:rsidR="00625AF3" w:rsidRPr="00C84366" w:rsidTr="00B97F6A">
        <w:trPr>
          <w:gridAfter w:val="4"/>
          <w:wAfter w:w="4527" w:type="dxa"/>
          <w:trHeight w:val="80"/>
        </w:trPr>
        <w:tc>
          <w:tcPr>
            <w:tcW w:w="6898" w:type="dxa"/>
            <w:gridSpan w:val="29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49" w:type="dxa"/>
            <w:gridSpan w:val="19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удаленность, </w:t>
            </w:r>
            <w:proofErr w:type="gramStart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Крупные </w:t>
            </w:r>
            <w:proofErr w:type="spell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логистические</w:t>
            </w:r>
            <w:proofErr w:type="spellEnd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центры МО: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557DEB" w:rsidRDefault="00E517AD" w:rsidP="00557DEB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557DEB">
              <w:t xml:space="preserve">  </w:t>
            </w:r>
            <w:proofErr w:type="spellStart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</w:t>
            </w:r>
            <w:proofErr w:type="spellEnd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 ООО "</w:t>
            </w:r>
            <w:proofErr w:type="spellStart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Хенкель</w:t>
            </w:r>
            <w:proofErr w:type="spellEnd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Рус"</w:t>
            </w:r>
          </w:p>
        </w:tc>
      </w:tr>
      <w:tr w:rsidR="00625AF3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625AF3" w:rsidRPr="00CE214D" w:rsidRDefault="00625AF3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="00557DEB">
              <w:t xml:space="preserve">  </w:t>
            </w:r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ермь, </w:t>
            </w:r>
            <w:proofErr w:type="spellStart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ул.Ласвинская</w:t>
            </w:r>
            <w:proofErr w:type="spellEnd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88</w:t>
            </w:r>
          </w:p>
        </w:tc>
      </w:tr>
      <w:tr w:rsidR="00625AF3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625AF3" w:rsidRPr="00CE214D" w:rsidRDefault="00625AF3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www.henkel.ru</w:t>
            </w:r>
            <w:proofErr w:type="spellEnd"/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557DEB" w:rsidRDefault="00E517AD" w:rsidP="00557DEB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D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557DEB">
              <w:t xml:space="preserve">  </w:t>
            </w:r>
            <w:proofErr w:type="spellStart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</w:t>
            </w:r>
            <w:proofErr w:type="spellEnd"/>
            <w:r w:rsidR="00557DEB"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"Навигатор"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Пермь,</w:t>
            </w:r>
            <w:r w:rsidR="005C50E0">
              <w:t xml:space="preserve"> </w:t>
            </w:r>
            <w:r w:rsidR="005C50E0" w:rsidRP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Промышленная,107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5C50E0" w:rsidRDefault="00E517AD" w:rsidP="005C50E0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0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0E0" w:rsidRPr="005C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"Компания Пермские овощи"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477B63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r w:rsidR="00E517AD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Пермь, </w:t>
            </w:r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Бордовский</w:t>
            </w:r>
            <w:proofErr w:type="spellEnd"/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15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7B63" w:rsidRDefault="00477B63" w:rsidP="00477B6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"</w:t>
            </w:r>
            <w:proofErr w:type="spellStart"/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Пермрыба</w:t>
            </w:r>
            <w:proofErr w:type="spellEnd"/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Центр логистики и торговли"</w:t>
            </w:r>
          </w:p>
          <w:p w:rsidR="00477B63" w:rsidRDefault="00477B63" w:rsidP="00477B63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Пермь, </w:t>
            </w:r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Героев Хасана, 110</w:t>
            </w:r>
          </w:p>
          <w:p w:rsidR="00477B63" w:rsidRDefault="00477B63" w:rsidP="00477B63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pr-logistica.ru</w:t>
            </w:r>
            <w:proofErr w:type="spellEnd"/>
          </w:p>
          <w:p w:rsidR="00477B63" w:rsidRDefault="00477B63" w:rsidP="00477B63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Название: </w:t>
            </w:r>
            <w:proofErr w:type="spellStart"/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</w:t>
            </w:r>
            <w:proofErr w:type="spellEnd"/>
            <w:r w:rsidRPr="0047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"Магнат"</w:t>
            </w:r>
          </w:p>
          <w:p w:rsidR="00477B63" w:rsidRDefault="00B8621D" w:rsidP="00B8621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proofErr w:type="gramStart"/>
            <w:r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Пермь, ул. Промышленная,147-а</w:t>
            </w:r>
          </w:p>
          <w:p w:rsidR="00B8621D" w:rsidRPr="00B8621D" w:rsidRDefault="00B8621D" w:rsidP="00B8621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www.magnat.ru</w:t>
            </w:r>
            <w:proofErr w:type="spellEnd"/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E517AD" w:rsidRDefault="00E517AD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Покрытие административного центра МО операторами сотовой связи: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оператора: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МТС </w:t>
            </w:r>
          </w:p>
        </w:tc>
      </w:tr>
      <w:tr w:rsidR="00625AF3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625AF3" w:rsidRPr="00CE214D" w:rsidRDefault="00625AF3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покрытия: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удовлетворительное</w:t>
            </w:r>
          </w:p>
        </w:tc>
      </w:tr>
      <w:tr w:rsidR="00625AF3" w:rsidRPr="00C84366" w:rsidTr="00B97F6A">
        <w:trPr>
          <w:gridAfter w:val="4"/>
          <w:wAfter w:w="4527" w:type="dxa"/>
          <w:trHeight w:val="80"/>
        </w:trPr>
        <w:tc>
          <w:tcPr>
            <w:tcW w:w="3427" w:type="dxa"/>
            <w:gridSpan w:val="10"/>
          </w:tcPr>
          <w:p w:rsidR="00625AF3" w:rsidRPr="00CE214D" w:rsidRDefault="00625AF3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18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0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 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оператора: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Билайн</w:t>
            </w:r>
            <w:proofErr w:type="spellEnd"/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покрытия: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удовлетворительное</w:t>
            </w:r>
          </w:p>
        </w:tc>
      </w:tr>
      <w:tr w:rsidR="00E517AD" w:rsidRPr="00C84366" w:rsidTr="00B97F6A">
        <w:trPr>
          <w:gridAfter w:val="4"/>
          <w:wAfter w:w="4527" w:type="dxa"/>
          <w:trHeight w:val="80"/>
        </w:trPr>
        <w:tc>
          <w:tcPr>
            <w:tcW w:w="3427" w:type="dxa"/>
            <w:gridSpan w:val="10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1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0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 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оператора: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Мегафон</w:t>
            </w:r>
          </w:p>
        </w:tc>
      </w:tr>
      <w:tr w:rsidR="00E517AD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покрытия: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удовлетворительное</w:t>
            </w:r>
          </w:p>
        </w:tc>
      </w:tr>
      <w:tr w:rsidR="00E517AD" w:rsidRPr="00C84366" w:rsidTr="00B97F6A">
        <w:trPr>
          <w:gridAfter w:val="4"/>
          <w:wAfter w:w="4527" w:type="dxa"/>
          <w:trHeight w:val="80"/>
        </w:trPr>
        <w:tc>
          <w:tcPr>
            <w:tcW w:w="3427" w:type="dxa"/>
            <w:gridSpan w:val="10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18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0"/>
          </w:tcPr>
          <w:p w:rsidR="00E517AD" w:rsidRPr="00CE214D" w:rsidRDefault="00E517AD" w:rsidP="00E5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84366" w:rsidTr="00B97F6A">
        <w:trPr>
          <w:gridAfter w:val="4"/>
          <w:wAfter w:w="4527" w:type="dxa"/>
          <w:trHeight w:val="120"/>
        </w:trPr>
        <w:tc>
          <w:tcPr>
            <w:tcW w:w="10347" w:type="dxa"/>
            <w:gridSpan w:val="48"/>
          </w:tcPr>
          <w:p w:rsidR="00806AA1" w:rsidRDefault="00806AA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Услуги по предоставлению доступа к сети Интернет:</w:t>
            </w:r>
          </w:p>
        </w:tc>
      </w:tr>
      <w:tr w:rsidR="00806AA1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806AA1" w:rsidRPr="00CE214D" w:rsidRDefault="00806AA1" w:rsidP="00806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оператора</w:t>
            </w:r>
            <w:r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ОАО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Ростелеком</w:t>
            </w:r>
            <w:proofErr w:type="spellEnd"/>
            <w:r w:rsid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625AF3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доступа: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4CC2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 и более Мбит, сек</w:t>
            </w:r>
          </w:p>
        </w:tc>
      </w:tr>
      <w:tr w:rsidR="00625AF3" w:rsidRPr="00C84366" w:rsidTr="00B97F6A">
        <w:trPr>
          <w:gridAfter w:val="4"/>
          <w:wAfter w:w="4527" w:type="dxa"/>
          <w:trHeight w:val="93"/>
        </w:trPr>
        <w:tc>
          <w:tcPr>
            <w:tcW w:w="3427" w:type="dxa"/>
            <w:gridSpan w:val="10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18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0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AA1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806AA1" w:rsidRPr="00CE214D" w:rsidRDefault="00806AA1" w:rsidP="00BA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оператора: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ЗАО «</w:t>
            </w:r>
            <w:proofErr w:type="spellStart"/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Эр-Телеком</w:t>
            </w:r>
            <w:proofErr w:type="spellEnd"/>
            <w:r w:rsid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Холдинг» </w:t>
            </w:r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</w:t>
            </w:r>
            <w:proofErr w:type="gramStart"/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.р</w:t>
            </w:r>
            <w:proofErr w:type="gramEnd"/>
            <w:r w:rsidR="00F34CC2" w:rsidRPr="00F34C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proofErr w:type="spellEnd"/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25AF3" w:rsidRPr="00C84366" w:rsidTr="00B97F6A">
        <w:trPr>
          <w:gridAfter w:val="4"/>
          <w:wAfter w:w="4527" w:type="dxa"/>
          <w:trHeight w:val="110"/>
        </w:trPr>
        <w:tc>
          <w:tcPr>
            <w:tcW w:w="10347" w:type="dxa"/>
            <w:gridSpan w:val="48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доступа:</w:t>
            </w:r>
            <w:r w:rsidR="00F34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4CC2"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10 и более Мбит, сек</w:t>
            </w:r>
          </w:p>
        </w:tc>
      </w:tr>
      <w:tr w:rsidR="00625AF3" w:rsidRPr="00C84366" w:rsidTr="00B97F6A">
        <w:trPr>
          <w:gridAfter w:val="4"/>
          <w:wAfter w:w="4527" w:type="dxa"/>
          <w:trHeight w:val="93"/>
        </w:trPr>
        <w:tc>
          <w:tcPr>
            <w:tcW w:w="3427" w:type="dxa"/>
            <w:gridSpan w:val="10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18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20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F3" w:rsidRPr="00C84366" w:rsidTr="00B97F6A">
        <w:trPr>
          <w:gridAfter w:val="29"/>
          <w:wAfter w:w="9389" w:type="dxa"/>
          <w:trHeight w:val="120"/>
        </w:trPr>
        <w:tc>
          <w:tcPr>
            <w:tcW w:w="5485" w:type="dxa"/>
            <w:gridSpan w:val="23"/>
          </w:tcPr>
          <w:p w:rsidR="00806AA1" w:rsidRDefault="00806AA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806AA1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3. Финансовая инфраструктура</w:t>
            </w:r>
          </w:p>
        </w:tc>
      </w:tr>
      <w:tr w:rsidR="00625AF3" w:rsidRPr="00C84366" w:rsidTr="00B97F6A">
        <w:trPr>
          <w:gridAfter w:val="29"/>
          <w:wAfter w:w="9389" w:type="dxa"/>
          <w:trHeight w:val="120"/>
        </w:trPr>
        <w:tc>
          <w:tcPr>
            <w:tcW w:w="5485" w:type="dxa"/>
            <w:gridSpan w:val="23"/>
          </w:tcPr>
          <w:p w:rsidR="00806AA1" w:rsidRDefault="00806AA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Наименование филиалов банков, функционирующих в МО:</w:t>
            </w:r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22" w:type="dxa"/>
            <w:gridSpan w:val="2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806AA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3" w:type="dxa"/>
            <w:gridSpan w:val="21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ОАО "Сбербанк России", </w:t>
            </w:r>
            <w:proofErr w:type="spellStart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www.sberbank.ru</w:t>
            </w:r>
            <w:proofErr w:type="spellEnd"/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22" w:type="dxa"/>
            <w:gridSpan w:val="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4963" w:type="dxa"/>
            <w:gridSpan w:val="21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ОАО "ВТБ", </w:t>
            </w:r>
            <w:proofErr w:type="spellStart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www.vtb.ru</w:t>
            </w:r>
            <w:proofErr w:type="spellEnd"/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22" w:type="dxa"/>
            <w:gridSpan w:val="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4963" w:type="dxa"/>
            <w:gridSpan w:val="21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</w:t>
            </w:r>
            <w:proofErr w:type="spellStart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Газпромбанк</w:t>
            </w:r>
            <w:proofErr w:type="spellEnd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www.gazprombank.ru</w:t>
            </w:r>
            <w:proofErr w:type="spellEnd"/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22" w:type="dxa"/>
            <w:gridSpan w:val="2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4)</w:t>
            </w:r>
          </w:p>
        </w:tc>
        <w:tc>
          <w:tcPr>
            <w:tcW w:w="4963" w:type="dxa"/>
            <w:gridSpan w:val="21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Название: 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 ОАО "</w:t>
            </w:r>
            <w:proofErr w:type="spellStart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Россельхозбанк</w:t>
            </w:r>
            <w:proofErr w:type="spellEnd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 </w:t>
            </w:r>
            <w:proofErr w:type="spellStart"/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www.rshb.ru</w:t>
            </w:r>
            <w:proofErr w:type="spellEnd"/>
          </w:p>
        </w:tc>
      </w:tr>
      <w:tr w:rsidR="00625AF3" w:rsidRPr="00C84366" w:rsidTr="00B97F6A">
        <w:trPr>
          <w:gridAfter w:val="29"/>
          <w:wAfter w:w="9389" w:type="dxa"/>
          <w:trHeight w:val="120"/>
        </w:trPr>
        <w:tc>
          <w:tcPr>
            <w:tcW w:w="5485" w:type="dxa"/>
            <w:gridSpan w:val="23"/>
          </w:tcPr>
          <w:p w:rsidR="00806AA1" w:rsidRDefault="00806AA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806AA1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4. Кадровый потенциал</w:t>
            </w:r>
          </w:p>
        </w:tc>
      </w:tr>
      <w:tr w:rsidR="00625AF3" w:rsidRPr="00C84366" w:rsidTr="00B97F6A">
        <w:trPr>
          <w:gridAfter w:val="29"/>
          <w:wAfter w:w="9389" w:type="dxa"/>
          <w:trHeight w:val="120"/>
        </w:trPr>
        <w:tc>
          <w:tcPr>
            <w:tcW w:w="5485" w:type="dxa"/>
            <w:gridSpan w:val="23"/>
          </w:tcPr>
          <w:p w:rsidR="00806AA1" w:rsidRDefault="00806AA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Пять крупнейших по количеству обучающихся высших учебных заведений</w:t>
            </w:r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625AF3" w:rsidRPr="00CE214D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учреждений НПО, СПО на территории МО: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B8621D" w:rsidRDefault="00806AA1" w:rsidP="00806AA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B8621D"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Пермский государственный национальный исследовательский университет (ПГУ)</w:t>
            </w:r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8621D"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B8621D"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621D"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www.psu.ru</w:t>
            </w:r>
            <w:proofErr w:type="spellEnd"/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625AF3" w:rsidRPr="00CE214D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многопрофильное учебное</w:t>
            </w:r>
            <w:r w:rsidR="00B8621D" w:rsidRP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заведение</w:t>
            </w:r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625AF3" w:rsidRDefault="00625AF3" w:rsidP="00806A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выпускников ежегодно</w:t>
            </w:r>
            <w:r w:rsidR="0080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F546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2194</w:t>
            </w:r>
          </w:p>
          <w:p w:rsidR="00B8621D" w:rsidRPr="00CE214D" w:rsidRDefault="00B8621D" w:rsidP="00806AA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806AA1" w:rsidRDefault="00806AA1" w:rsidP="009E0C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B8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1D" w:rsidRPr="00B862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F54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546F8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F546F8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</w:t>
            </w:r>
            <w:r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F546F8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F546F8" w:rsidRPr="00082745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www.pstu.ru</w:t>
              </w:r>
            </w:hyperlink>
            <w:r w:rsidR="00F54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F54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6F8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многопрофильное учебное заведение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082745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ежегодно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4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6F8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3550</w:t>
            </w:r>
          </w:p>
          <w:p w:rsidR="00B8621D" w:rsidRPr="00CE214D" w:rsidRDefault="00B8621D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806AA1" w:rsidRDefault="00806AA1" w:rsidP="009E0C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F54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6F8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Национальный  исследовательский  университет "Высшая школа экономики"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70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сайта:</w:t>
            </w:r>
            <w:r w:rsidR="00704E17">
              <w:t xml:space="preserve"> </w:t>
            </w:r>
            <w:proofErr w:type="spellStart"/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www.hse.ru</w:t>
            </w:r>
            <w:proofErr w:type="spellEnd"/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70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многопрофильное учебное заведение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ежегодно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0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426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806AA1" w:rsidRDefault="00806AA1" w:rsidP="009E0C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70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Пермская государственная медицинская академия  им. академика Е. А. Вагнера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70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сайта:</w:t>
            </w:r>
            <w:r w:rsidR="0070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www.psma.ru</w:t>
            </w:r>
            <w:proofErr w:type="spellEnd"/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</w:t>
            </w:r>
            <w:r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704E17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многопрофильное учебное заведение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082745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ежегодно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745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526</w:t>
            </w:r>
          </w:p>
          <w:p w:rsidR="00082745" w:rsidRPr="00CE214D" w:rsidRDefault="00082745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806AA1" w:rsidRDefault="00806AA1" w:rsidP="009E0C9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745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08274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82745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082745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2745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www.pspu.ru</w:t>
            </w:r>
            <w:proofErr w:type="spellEnd"/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745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гуманитарная направленность</w:t>
            </w:r>
          </w:p>
        </w:tc>
      </w:tr>
      <w:tr w:rsidR="00806AA1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806AA1" w:rsidRPr="00CE214D" w:rsidRDefault="00806AA1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выпускников ежегодно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745" w:rsidRPr="000827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604</w:t>
            </w:r>
          </w:p>
        </w:tc>
      </w:tr>
      <w:tr w:rsidR="00625AF3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  <w:tcBorders>
              <w:left w:val="nil"/>
              <w:right w:val="nil"/>
            </w:tcBorders>
          </w:tcPr>
          <w:p w:rsidR="00806AA1" w:rsidRDefault="00806AA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41C" w:rsidRDefault="0031641C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5AF3" w:rsidRPr="00806AA1" w:rsidRDefault="00625AF3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5. Социальная инфраструктура</w:t>
            </w:r>
          </w:p>
        </w:tc>
      </w:tr>
      <w:tr w:rsidR="006C7BF0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  <w:tcBorders>
              <w:left w:val="nil"/>
            </w:tcBorders>
          </w:tcPr>
          <w:p w:rsidR="006C7BF0" w:rsidRPr="00CE214D" w:rsidRDefault="006C7BF0" w:rsidP="003164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Школы с обучением на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 языке:</w:t>
            </w:r>
          </w:p>
        </w:tc>
      </w:tr>
      <w:tr w:rsidR="006C7BF0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6C7BF0" w:rsidRPr="00806AA1" w:rsidRDefault="006C7BF0" w:rsidP="006C7BF0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МАОУ "Средняя общеобразовательная школа № 7 с углубленным изучением английского языка"</w:t>
            </w:r>
          </w:p>
        </w:tc>
      </w:tr>
      <w:tr w:rsidR="006C7BF0" w:rsidRPr="00C84366" w:rsidTr="00B97F6A">
        <w:trPr>
          <w:gridAfter w:val="29"/>
          <w:wAfter w:w="9389" w:type="dxa"/>
          <w:trHeight w:val="110"/>
        </w:trPr>
        <w:tc>
          <w:tcPr>
            <w:tcW w:w="5485" w:type="dxa"/>
            <w:gridSpan w:val="23"/>
          </w:tcPr>
          <w:p w:rsidR="006C7BF0" w:rsidRPr="00CB187B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6C7BF0" w:rsidRPr="00C84366" w:rsidTr="00B97F6A">
        <w:trPr>
          <w:gridAfter w:val="1"/>
          <w:wAfter w:w="2951" w:type="dxa"/>
          <w:trHeight w:val="110"/>
        </w:trPr>
        <w:tc>
          <w:tcPr>
            <w:tcW w:w="5058" w:type="dxa"/>
            <w:gridSpan w:val="21"/>
          </w:tcPr>
          <w:p w:rsidR="006C7BF0" w:rsidRPr="00CB187B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обучения 1: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6865" w:type="dxa"/>
            <w:gridSpan w:val="30"/>
          </w:tcPr>
          <w:p w:rsidR="006C7BF0" w:rsidRPr="00CE214D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обучения 2: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французский</w:t>
            </w:r>
          </w:p>
        </w:tc>
      </w:tr>
      <w:tr w:rsidR="006C7BF0" w:rsidRPr="00C84366" w:rsidTr="00B97F6A">
        <w:trPr>
          <w:gridAfter w:val="39"/>
          <w:wAfter w:w="10669" w:type="dxa"/>
          <w:trHeight w:val="110"/>
        </w:trPr>
        <w:tc>
          <w:tcPr>
            <w:tcW w:w="4205" w:type="dxa"/>
            <w:gridSpan w:val="13"/>
          </w:tcPr>
          <w:p w:rsidR="006C7BF0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CB187B"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sc7.perm.ru</w:t>
            </w:r>
          </w:p>
          <w:p w:rsidR="00CB187B" w:rsidRPr="00CE214D" w:rsidRDefault="00CB187B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C84366" w:rsidTr="00B97F6A">
        <w:trPr>
          <w:gridAfter w:val="39"/>
          <w:wAfter w:w="10669" w:type="dxa"/>
          <w:trHeight w:val="110"/>
        </w:trPr>
        <w:tc>
          <w:tcPr>
            <w:tcW w:w="4205" w:type="dxa"/>
            <w:gridSpan w:val="13"/>
          </w:tcPr>
          <w:p w:rsidR="006C7BF0" w:rsidRPr="00806AA1" w:rsidRDefault="006C7BF0" w:rsidP="009E0C97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МАОУ "Гимназия № 2"</w:t>
            </w:r>
          </w:p>
        </w:tc>
      </w:tr>
      <w:tr w:rsidR="006C7BF0" w:rsidRPr="00C84366" w:rsidTr="00B97F6A">
        <w:trPr>
          <w:gridAfter w:val="39"/>
          <w:wAfter w:w="10669" w:type="dxa"/>
          <w:trHeight w:val="110"/>
        </w:trPr>
        <w:tc>
          <w:tcPr>
            <w:tcW w:w="4205" w:type="dxa"/>
            <w:gridSpan w:val="13"/>
          </w:tcPr>
          <w:p w:rsidR="006C7BF0" w:rsidRPr="00CE214D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</w:t>
            </w:r>
          </w:p>
        </w:tc>
      </w:tr>
      <w:tr w:rsidR="006C7BF0" w:rsidRPr="00C84366" w:rsidTr="00B97F6A">
        <w:trPr>
          <w:gridAfter w:val="1"/>
          <w:wAfter w:w="2951" w:type="dxa"/>
          <w:trHeight w:val="110"/>
        </w:trPr>
        <w:tc>
          <w:tcPr>
            <w:tcW w:w="5058" w:type="dxa"/>
            <w:gridSpan w:val="21"/>
          </w:tcPr>
          <w:p w:rsidR="006C7BF0" w:rsidRPr="00CE214D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обучения 1: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английский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5" w:type="dxa"/>
            <w:gridSpan w:val="30"/>
          </w:tcPr>
          <w:p w:rsidR="006C7BF0" w:rsidRPr="00CE214D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обучения 2: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китайский</w:t>
            </w:r>
          </w:p>
        </w:tc>
      </w:tr>
      <w:tr w:rsidR="006C7BF0" w:rsidRPr="00C84366" w:rsidTr="00B97F6A">
        <w:trPr>
          <w:gridAfter w:val="39"/>
          <w:wAfter w:w="10669" w:type="dxa"/>
          <w:trHeight w:val="110"/>
        </w:trPr>
        <w:tc>
          <w:tcPr>
            <w:tcW w:w="4205" w:type="dxa"/>
            <w:gridSpan w:val="13"/>
          </w:tcPr>
          <w:p w:rsidR="006C7BF0" w:rsidRPr="00CE214D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himnasy2.perm.ru</w:t>
            </w:r>
          </w:p>
        </w:tc>
      </w:tr>
      <w:tr w:rsidR="006C7BF0" w:rsidRPr="00C84366" w:rsidTr="00B97F6A">
        <w:trPr>
          <w:gridAfter w:val="12"/>
          <w:wAfter w:w="6412" w:type="dxa"/>
          <w:trHeight w:val="120"/>
        </w:trPr>
        <w:tc>
          <w:tcPr>
            <w:tcW w:w="8462" w:type="dxa"/>
            <w:gridSpan w:val="40"/>
          </w:tcPr>
          <w:p w:rsidR="006C7BF0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5.2. Количество объектов культурной и спортивной жизни, объектов </w:t>
            </w:r>
          </w:p>
        </w:tc>
      </w:tr>
      <w:tr w:rsidR="006C7BF0" w:rsidRPr="00C84366" w:rsidTr="00B97F6A">
        <w:trPr>
          <w:gridAfter w:val="12"/>
          <w:wAfter w:w="6412" w:type="dxa"/>
          <w:trHeight w:val="120"/>
        </w:trPr>
        <w:tc>
          <w:tcPr>
            <w:tcW w:w="8462" w:type="dxa"/>
            <w:gridSpan w:val="40"/>
          </w:tcPr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сферы общественного питания в административном центре МО: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5058" w:type="dxa"/>
            <w:gridSpan w:val="21"/>
          </w:tcPr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Театры: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404" w:type="dxa"/>
            <w:gridSpan w:val="19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Кинотеатры: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5058" w:type="dxa"/>
            <w:gridSpan w:val="21"/>
          </w:tcPr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Стадионы и спортивные объекты: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3404" w:type="dxa"/>
            <w:gridSpan w:val="19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5058" w:type="dxa"/>
            <w:gridSpan w:val="21"/>
          </w:tcPr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Рестораны: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142</w:t>
            </w:r>
          </w:p>
        </w:tc>
        <w:tc>
          <w:tcPr>
            <w:tcW w:w="3404" w:type="dxa"/>
            <w:gridSpan w:val="19"/>
          </w:tcPr>
          <w:p w:rsidR="006C7BF0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Фаст-фуд</w:t>
            </w:r>
            <w:proofErr w:type="spellEnd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213</w:t>
            </w:r>
          </w:p>
          <w:p w:rsidR="00CB187B" w:rsidRPr="00CE214D" w:rsidRDefault="00CB187B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C84366" w:rsidTr="00B97F6A">
        <w:trPr>
          <w:gridAfter w:val="12"/>
          <w:wAfter w:w="6412" w:type="dxa"/>
          <w:trHeight w:val="120"/>
        </w:trPr>
        <w:tc>
          <w:tcPr>
            <w:tcW w:w="8462" w:type="dxa"/>
            <w:gridSpan w:val="40"/>
          </w:tcPr>
          <w:p w:rsidR="006C7BF0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CE214D" w:rsidRDefault="006C7BF0" w:rsidP="00CB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Гостиницы: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Pr="006C7BF0" w:rsidRDefault="006C7BF0" w:rsidP="00CB187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Гостиница  "Урал"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CB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87B" w:rsidRPr="00CB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hotel-ural.com</w:t>
            </w:r>
          </w:p>
          <w:p w:rsidR="00CB187B" w:rsidRPr="00CE214D" w:rsidRDefault="00CB187B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Pr="006C7BF0" w:rsidRDefault="006C7BF0" w:rsidP="009E0C97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Амакс</w:t>
            </w:r>
            <w:proofErr w:type="spellEnd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Премьер-Отель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Pr="00CE214D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perm.amaks-hotel.ru</w:t>
            </w:r>
            <w:proofErr w:type="spellEnd"/>
          </w:p>
          <w:p w:rsidR="00283B4E" w:rsidRPr="00CE214D" w:rsidRDefault="00283B4E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DD1A3C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Pr="00283B4E" w:rsidRDefault="006C7BF0" w:rsidP="009E0C97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283B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283B4E" w:rsidRPr="00283B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Отель</w:t>
            </w:r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"Hilton Garden Inn Perm"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Pr="00CE214D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</w:tc>
      </w:tr>
      <w:tr w:rsidR="006C7BF0" w:rsidRPr="00C84366" w:rsidTr="00B97F6A">
        <w:trPr>
          <w:gridAfter w:val="12"/>
          <w:wAfter w:w="6412" w:type="dxa"/>
          <w:trHeight w:val="110"/>
        </w:trPr>
        <w:tc>
          <w:tcPr>
            <w:tcW w:w="8462" w:type="dxa"/>
            <w:gridSpan w:val="40"/>
          </w:tcPr>
          <w:p w:rsidR="006C7BF0" w:rsidRDefault="006C7BF0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B4E" w:rsidRPr="00283B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hi-perm.ru</w:t>
            </w:r>
            <w:proofErr w:type="spellEnd"/>
          </w:p>
          <w:p w:rsidR="000D7BF0" w:rsidRDefault="000D7BF0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D7BF0" w:rsidRDefault="000D7BF0" w:rsidP="000D7BF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Название: </w:t>
            </w:r>
            <w:r w:rsidRPr="000D7B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Гостиница "</w:t>
            </w:r>
            <w:proofErr w:type="spellStart"/>
            <w:r w:rsidRPr="000D7B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Прикамье</w:t>
            </w:r>
            <w:proofErr w:type="spellEnd"/>
            <w:r w:rsidRPr="000D7B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"</w:t>
            </w:r>
          </w:p>
          <w:p w:rsidR="000D7BF0" w:rsidRDefault="000D7BF0" w:rsidP="000D7BF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Пермь</w:t>
            </w:r>
          </w:p>
          <w:p w:rsidR="000D7BF0" w:rsidRDefault="000D7BF0" w:rsidP="000D7BF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Pr="00EB34D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www.prikamie-hotel.ru</w:t>
              </w:r>
            </w:hyperlink>
          </w:p>
          <w:p w:rsidR="000D7BF0" w:rsidRDefault="000D7BF0" w:rsidP="000D7BF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BF0" w:rsidRPr="000D7BF0" w:rsidRDefault="000D7BF0" w:rsidP="000D7BF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Название: </w:t>
            </w:r>
            <w:r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Гостиница "Жемчужина"</w:t>
            </w:r>
          </w:p>
          <w:p w:rsidR="000D7BF0" w:rsidRDefault="000D7BF0" w:rsidP="000D7BF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Населенный пункт: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</w:t>
            </w:r>
          </w:p>
          <w:p w:rsidR="000D7BF0" w:rsidRPr="000D7BF0" w:rsidRDefault="000D7BF0" w:rsidP="000D7BF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hotel-gem.ru</w:t>
            </w:r>
            <w:proofErr w:type="spellEnd"/>
          </w:p>
        </w:tc>
      </w:tr>
      <w:tr w:rsidR="006C7BF0" w:rsidRPr="00C84366" w:rsidTr="00B97F6A">
        <w:trPr>
          <w:gridAfter w:val="12"/>
          <w:wAfter w:w="6412" w:type="dxa"/>
          <w:trHeight w:val="120"/>
        </w:trPr>
        <w:tc>
          <w:tcPr>
            <w:tcW w:w="8462" w:type="dxa"/>
            <w:gridSpan w:val="40"/>
          </w:tcPr>
          <w:p w:rsidR="006C7BF0" w:rsidRPr="00CE214D" w:rsidRDefault="006C7BF0" w:rsidP="003164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5.4. Общее количество медицинских учреждений в МО, которые </w:t>
            </w:r>
          </w:p>
        </w:tc>
      </w:tr>
      <w:tr w:rsidR="006C7BF0" w:rsidRPr="00C84366" w:rsidTr="00B97F6A">
        <w:trPr>
          <w:gridAfter w:val="12"/>
          <w:wAfter w:w="6412" w:type="dxa"/>
          <w:trHeight w:val="120"/>
        </w:trPr>
        <w:tc>
          <w:tcPr>
            <w:tcW w:w="8462" w:type="dxa"/>
            <w:gridSpan w:val="40"/>
          </w:tcPr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оказывают услуги как российским, так и иностранным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ражданам: 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6C7BF0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7B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6. Цены и тарифы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CE214D" w:rsidRDefault="006C7BF0" w:rsidP="0000663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Средняя стоимость аренды в МО в текущем году 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CE214D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типам помещений:</w:t>
            </w:r>
          </w:p>
        </w:tc>
      </w:tr>
      <w:tr w:rsidR="006C7BF0" w:rsidRPr="00C84366" w:rsidTr="00B97F6A">
        <w:trPr>
          <w:gridAfter w:val="3"/>
          <w:wAfter w:w="4496" w:type="dxa"/>
          <w:trHeight w:val="110"/>
        </w:trPr>
        <w:tc>
          <w:tcPr>
            <w:tcW w:w="5206" w:type="dxa"/>
            <w:gridSpan w:val="22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Офисное помещение:</w:t>
            </w:r>
          </w:p>
        </w:tc>
        <w:tc>
          <w:tcPr>
            <w:tcW w:w="2554" w:type="dxa"/>
            <w:gridSpan w:val="15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1000</w:t>
            </w:r>
          </w:p>
        </w:tc>
        <w:tc>
          <w:tcPr>
            <w:tcW w:w="2618" w:type="dxa"/>
            <w:gridSpan w:val="12"/>
          </w:tcPr>
          <w:p w:rsidR="006C7BF0" w:rsidRPr="006C7BF0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</w:tr>
      <w:tr w:rsidR="006C7BF0" w:rsidRPr="00C84366" w:rsidTr="00B97F6A">
        <w:trPr>
          <w:gridAfter w:val="3"/>
          <w:wAfter w:w="4496" w:type="dxa"/>
          <w:trHeight w:val="110"/>
        </w:trPr>
        <w:tc>
          <w:tcPr>
            <w:tcW w:w="2576" w:type="dxa"/>
            <w:gridSpan w:val="5"/>
          </w:tcPr>
          <w:p w:rsidR="006C7BF0" w:rsidRPr="00CE214D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7BF0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750</w:t>
            </w:r>
          </w:p>
        </w:tc>
        <w:tc>
          <w:tcPr>
            <w:tcW w:w="2630" w:type="dxa"/>
            <w:gridSpan w:val="17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  <w:tc>
          <w:tcPr>
            <w:tcW w:w="2554" w:type="dxa"/>
            <w:gridSpan w:val="15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600</w:t>
            </w:r>
          </w:p>
        </w:tc>
        <w:tc>
          <w:tcPr>
            <w:tcW w:w="2618" w:type="dxa"/>
            <w:gridSpan w:val="12"/>
          </w:tcPr>
          <w:p w:rsidR="006C7BF0" w:rsidRPr="006C7BF0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</w:tr>
      <w:tr w:rsidR="006C7BF0" w:rsidRPr="00C84366" w:rsidTr="00B97F6A">
        <w:trPr>
          <w:gridAfter w:val="3"/>
          <w:wAfter w:w="4496" w:type="dxa"/>
          <w:trHeight w:val="110"/>
        </w:trPr>
        <w:tc>
          <w:tcPr>
            <w:tcW w:w="5206" w:type="dxa"/>
            <w:gridSpan w:val="22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Складское помещение:</w:t>
            </w:r>
          </w:p>
        </w:tc>
        <w:tc>
          <w:tcPr>
            <w:tcW w:w="2554" w:type="dxa"/>
            <w:gridSpan w:val="15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400</w:t>
            </w:r>
          </w:p>
        </w:tc>
        <w:tc>
          <w:tcPr>
            <w:tcW w:w="2618" w:type="dxa"/>
            <w:gridSpan w:val="12"/>
          </w:tcPr>
          <w:p w:rsidR="006C7BF0" w:rsidRPr="006C7BF0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</w:tr>
      <w:tr w:rsidR="006C7BF0" w:rsidRPr="00C84366" w:rsidTr="00B97F6A">
        <w:trPr>
          <w:gridAfter w:val="3"/>
          <w:wAfter w:w="4496" w:type="dxa"/>
          <w:trHeight w:val="110"/>
        </w:trPr>
        <w:tc>
          <w:tcPr>
            <w:tcW w:w="2576" w:type="dxa"/>
            <w:gridSpan w:val="5"/>
          </w:tcPr>
          <w:p w:rsidR="006C7BF0" w:rsidRPr="00CE214D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7BF0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260</w:t>
            </w:r>
          </w:p>
        </w:tc>
        <w:tc>
          <w:tcPr>
            <w:tcW w:w="2630" w:type="dxa"/>
            <w:gridSpan w:val="17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  <w:tc>
          <w:tcPr>
            <w:tcW w:w="2554" w:type="dxa"/>
            <w:gridSpan w:val="15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150</w:t>
            </w:r>
          </w:p>
        </w:tc>
        <w:tc>
          <w:tcPr>
            <w:tcW w:w="2618" w:type="dxa"/>
            <w:gridSpan w:val="12"/>
          </w:tcPr>
          <w:p w:rsidR="006C7BF0" w:rsidRPr="006C7BF0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</w:tr>
      <w:tr w:rsidR="006C7BF0" w:rsidRPr="00C84366" w:rsidTr="00B97F6A">
        <w:trPr>
          <w:gridAfter w:val="3"/>
          <w:wAfter w:w="4496" w:type="dxa"/>
          <w:trHeight w:val="110"/>
        </w:trPr>
        <w:tc>
          <w:tcPr>
            <w:tcW w:w="5206" w:type="dxa"/>
            <w:gridSpan w:val="22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помещение:</w:t>
            </w:r>
          </w:p>
        </w:tc>
        <w:tc>
          <w:tcPr>
            <w:tcW w:w="2554" w:type="dxa"/>
            <w:gridSpan w:val="15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1200</w:t>
            </w:r>
          </w:p>
        </w:tc>
        <w:tc>
          <w:tcPr>
            <w:tcW w:w="2618" w:type="dxa"/>
            <w:gridSpan w:val="12"/>
          </w:tcPr>
          <w:p w:rsidR="006C7BF0" w:rsidRPr="006C7BF0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</w:tr>
      <w:tr w:rsidR="006C7BF0" w:rsidRPr="00C84366" w:rsidTr="00B97F6A">
        <w:trPr>
          <w:gridAfter w:val="3"/>
          <w:wAfter w:w="4496" w:type="dxa"/>
          <w:trHeight w:val="110"/>
        </w:trPr>
        <w:tc>
          <w:tcPr>
            <w:tcW w:w="2576" w:type="dxa"/>
            <w:gridSpan w:val="5"/>
          </w:tcPr>
          <w:p w:rsidR="006C7BF0" w:rsidRPr="00CE214D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7BF0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990</w:t>
            </w:r>
          </w:p>
        </w:tc>
        <w:tc>
          <w:tcPr>
            <w:tcW w:w="2630" w:type="dxa"/>
            <w:gridSpan w:val="17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  <w:tc>
          <w:tcPr>
            <w:tcW w:w="2554" w:type="dxa"/>
            <w:gridSpan w:val="15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800</w:t>
            </w:r>
          </w:p>
        </w:tc>
        <w:tc>
          <w:tcPr>
            <w:tcW w:w="2618" w:type="dxa"/>
            <w:gridSpan w:val="12"/>
          </w:tcPr>
          <w:p w:rsidR="006C7BF0" w:rsidRPr="006C7BF0" w:rsidRDefault="006C7BF0" w:rsidP="006C7BF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C7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в технопарках: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5206" w:type="dxa"/>
            <w:gridSpan w:val="22"/>
          </w:tcPr>
          <w:p w:rsidR="006C7BF0" w:rsidRPr="00CE214D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7BF0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150-400</w:t>
            </w:r>
          </w:p>
        </w:tc>
        <w:tc>
          <w:tcPr>
            <w:tcW w:w="5226" w:type="dxa"/>
            <w:gridSpan w:val="28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за </w:t>
            </w:r>
            <w:proofErr w:type="gramStart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² в месяц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помещение: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5206" w:type="dxa"/>
            <w:gridSpan w:val="22"/>
          </w:tcPr>
          <w:p w:rsidR="006C7BF0" w:rsidRPr="00CE214D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7BF0"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380</w:t>
            </w:r>
          </w:p>
        </w:tc>
        <w:tc>
          <w:tcPr>
            <w:tcW w:w="5226" w:type="dxa"/>
            <w:gridSpan w:val="28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руб. в месяц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Средняя стоимость бензина марки АИ-95 в МО:</w:t>
            </w:r>
          </w:p>
        </w:tc>
      </w:tr>
      <w:tr w:rsidR="006C7BF0" w:rsidRPr="00C84366" w:rsidTr="00B97F6A">
        <w:trPr>
          <w:gridAfter w:val="2"/>
          <w:wAfter w:w="4442" w:type="dxa"/>
          <w:trHeight w:val="80"/>
        </w:trPr>
        <w:tc>
          <w:tcPr>
            <w:tcW w:w="10432" w:type="dxa"/>
            <w:gridSpan w:val="50"/>
          </w:tcPr>
          <w:p w:rsidR="006C7BF0" w:rsidRPr="00006631" w:rsidRDefault="00283B4E" w:rsidP="00006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34,73 </w:t>
            </w:r>
            <w:r w:rsidR="006C7BF0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руб. за 1 литр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3164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Диапазон тарифов на водоснабжение, действующих в МО: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2576" w:type="dxa"/>
            <w:gridSpan w:val="5"/>
          </w:tcPr>
          <w:p w:rsidR="006C7BF0" w:rsidRPr="00006631" w:rsidRDefault="006C7BF0" w:rsidP="002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8,05</w:t>
            </w:r>
          </w:p>
        </w:tc>
        <w:tc>
          <w:tcPr>
            <w:tcW w:w="2630" w:type="dxa"/>
            <w:gridSpan w:val="17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/ </w:t>
            </w:r>
            <w:proofErr w:type="gramStart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³</w:t>
            </w:r>
          </w:p>
        </w:tc>
        <w:tc>
          <w:tcPr>
            <w:tcW w:w="2608" w:type="dxa"/>
            <w:gridSpan w:val="16"/>
          </w:tcPr>
          <w:p w:rsidR="006C7BF0" w:rsidRPr="00006631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C7BF0"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36,35</w:t>
            </w:r>
          </w:p>
        </w:tc>
        <w:tc>
          <w:tcPr>
            <w:tcW w:w="2618" w:type="dxa"/>
            <w:gridSpan w:val="12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/ </w:t>
            </w:r>
            <w:proofErr w:type="gramStart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31641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Диапазон тарифов на потребление электроэнергии, действующих в МО: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2576" w:type="dxa"/>
            <w:gridSpan w:val="5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2,35</w:t>
            </w:r>
          </w:p>
        </w:tc>
        <w:tc>
          <w:tcPr>
            <w:tcW w:w="2630" w:type="dxa"/>
            <w:gridSpan w:val="17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/ </w:t>
            </w:r>
            <w:proofErr w:type="spellStart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</w:t>
            </w:r>
            <w:r w:rsidRPr="00006631">
              <w:rPr>
                <w:rFonts w:ascii="Cambria Math" w:hAnsi="Cambria Math" w:cs="Cambria Math"/>
                <w:color w:val="000000"/>
                <w:sz w:val="24"/>
                <w:szCs w:val="24"/>
              </w:rPr>
              <w:t>⋅</w:t>
            </w:r>
            <w:proofErr w:type="gramStart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608" w:type="dxa"/>
            <w:gridSpan w:val="16"/>
          </w:tcPr>
          <w:p w:rsidR="006C7BF0" w:rsidRPr="00006631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C7BF0"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4,1</w:t>
            </w:r>
          </w:p>
        </w:tc>
        <w:tc>
          <w:tcPr>
            <w:tcW w:w="2618" w:type="dxa"/>
            <w:gridSpan w:val="12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/ </w:t>
            </w:r>
            <w:proofErr w:type="gramStart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6.5. Диапазон тарифов на технологическое присоединение </w:t>
            </w:r>
            <w:proofErr w:type="gramStart"/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электрическим сетям в МО: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2576" w:type="dxa"/>
            <w:gridSpan w:val="5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466,1</w:t>
            </w:r>
          </w:p>
        </w:tc>
        <w:tc>
          <w:tcPr>
            <w:tcW w:w="2630" w:type="dxa"/>
            <w:gridSpan w:val="17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3" w:type="dxa"/>
            <w:gridSpan w:val="8"/>
          </w:tcPr>
          <w:p w:rsidR="006C7BF0" w:rsidRPr="00006631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C7BF0"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1</w:t>
            </w:r>
          </w:p>
        </w:tc>
        <w:tc>
          <w:tcPr>
            <w:tcW w:w="3523" w:type="dxa"/>
            <w:gridSpan w:val="20"/>
          </w:tcPr>
          <w:p w:rsidR="006C7BF0" w:rsidRPr="00006631" w:rsidRDefault="006C7BF0" w:rsidP="00BA79BD">
            <w:pPr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 потребляемой мощности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2576" w:type="dxa"/>
            <w:gridSpan w:val="5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283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23648,0</w:t>
            </w:r>
          </w:p>
        </w:tc>
        <w:tc>
          <w:tcPr>
            <w:tcW w:w="2630" w:type="dxa"/>
            <w:gridSpan w:val="17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3" w:type="dxa"/>
            <w:gridSpan w:val="8"/>
          </w:tcPr>
          <w:p w:rsidR="006C7BF0" w:rsidRPr="00006631" w:rsidRDefault="00283B4E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C7BF0"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1</w:t>
            </w:r>
          </w:p>
        </w:tc>
        <w:tc>
          <w:tcPr>
            <w:tcW w:w="3523" w:type="dxa"/>
            <w:gridSpan w:val="20"/>
          </w:tcPr>
          <w:p w:rsidR="006C7BF0" w:rsidRPr="00006631" w:rsidRDefault="006C7BF0" w:rsidP="00BA79BD">
            <w:pPr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 потребляемой мощности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006631" w:rsidRDefault="0000663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 Диапазон тарифов на потребление газа, действующих в МО: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2576" w:type="dxa"/>
            <w:gridSpan w:val="5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3676,22</w:t>
            </w:r>
          </w:p>
        </w:tc>
        <w:tc>
          <w:tcPr>
            <w:tcW w:w="2630" w:type="dxa"/>
            <w:gridSpan w:val="17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/ </w:t>
            </w:r>
            <w:proofErr w:type="gramStart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³</w:t>
            </w:r>
          </w:p>
        </w:tc>
        <w:tc>
          <w:tcPr>
            <w:tcW w:w="2554" w:type="dxa"/>
            <w:gridSpan w:val="15"/>
          </w:tcPr>
          <w:p w:rsidR="006C7BF0" w:rsidRPr="00006631" w:rsidRDefault="000D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C7BF0"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4406,56</w:t>
            </w:r>
          </w:p>
        </w:tc>
        <w:tc>
          <w:tcPr>
            <w:tcW w:w="2672" w:type="dxa"/>
            <w:gridSpan w:val="13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/ </w:t>
            </w:r>
            <w:proofErr w:type="gramStart"/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006631" w:rsidRDefault="0000663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6.7. Диапазон тарифов на технологическое присоединение </w:t>
            </w:r>
            <w:proofErr w:type="gramStart"/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газовым сетям: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2576" w:type="dxa"/>
            <w:gridSpan w:val="5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50000</w:t>
            </w:r>
          </w:p>
        </w:tc>
        <w:tc>
          <w:tcPr>
            <w:tcW w:w="2630" w:type="dxa"/>
            <w:gridSpan w:val="17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54" w:type="dxa"/>
            <w:gridSpan w:val="15"/>
          </w:tcPr>
          <w:p w:rsidR="006C7BF0" w:rsidRPr="00006631" w:rsidRDefault="000D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C7BF0"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5000</w:t>
            </w:r>
          </w:p>
        </w:tc>
        <w:tc>
          <w:tcPr>
            <w:tcW w:w="2672" w:type="dxa"/>
            <w:gridSpan w:val="13"/>
          </w:tcPr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руб. 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006631" w:rsidRDefault="0000663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006631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7. Присутствие крупных компаний</w:t>
            </w:r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5C402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Пять крупнейших по выручке компаний, которые уже ведут </w:t>
            </w:r>
            <w:proofErr w:type="gramStart"/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gramEnd"/>
          </w:p>
        </w:tc>
      </w:tr>
      <w:tr w:rsidR="006C7BF0" w:rsidRPr="00C84366" w:rsidTr="00B97F6A">
        <w:trPr>
          <w:gridAfter w:val="2"/>
          <w:wAfter w:w="4442" w:type="dxa"/>
          <w:trHeight w:val="120"/>
        </w:trPr>
        <w:tc>
          <w:tcPr>
            <w:tcW w:w="10432" w:type="dxa"/>
            <w:gridSpan w:val="50"/>
          </w:tcPr>
          <w:p w:rsidR="006C7BF0" w:rsidRPr="00006631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МО (в т.ч. иностранные):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006631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7BF0"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0D7BF0"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="000D7BF0"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0D7BF0"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Пермнефтеоргсинтез</w:t>
            </w:r>
            <w:proofErr w:type="spellEnd"/>
            <w:r w:rsidR="000D7BF0"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6C7BF0" w:rsidRPr="00006631" w:rsidRDefault="006C7BF0" w:rsidP="00006631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 деятельности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7BF0" w:rsidRP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 - Топливная промышленность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6C7BF0" w:rsidRPr="00006631" w:rsidRDefault="006C7BF0" w:rsidP="00006631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Страна происхождения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6C7BF0" w:rsidRPr="00006631" w:rsidRDefault="006C7BF0" w:rsidP="00006631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Адрес официального сайта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54721" w:rsidRP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www.pnos.lukoil.com</w:t>
            </w:r>
          </w:p>
        </w:tc>
      </w:tr>
      <w:tr w:rsidR="006C7BF0" w:rsidRPr="00C84366" w:rsidTr="00B97F6A">
        <w:trPr>
          <w:gridAfter w:val="2"/>
          <w:wAfter w:w="4442" w:type="dxa"/>
          <w:trHeight w:val="110"/>
        </w:trPr>
        <w:tc>
          <w:tcPr>
            <w:tcW w:w="3446" w:type="dxa"/>
            <w:gridSpan w:val="11"/>
          </w:tcPr>
          <w:p w:rsidR="006C7BF0" w:rsidRPr="00006631" w:rsidRDefault="006C7BF0" w:rsidP="00006631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Выручка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277,3</w:t>
            </w:r>
          </w:p>
        </w:tc>
        <w:tc>
          <w:tcPr>
            <w:tcW w:w="3483" w:type="dxa"/>
            <w:gridSpan w:val="20"/>
          </w:tcPr>
          <w:p w:rsidR="006C7BF0" w:rsidRPr="00006631" w:rsidRDefault="00F54721" w:rsidP="00F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6C7BF0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рд.</w:t>
            </w:r>
            <w:r w:rsidR="006C7BF0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2013</w:t>
            </w:r>
          </w:p>
        </w:tc>
        <w:tc>
          <w:tcPr>
            <w:tcW w:w="3503" w:type="dxa"/>
            <w:gridSpan w:val="19"/>
          </w:tcPr>
          <w:p w:rsidR="006C7BF0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год </w:t>
            </w:r>
          </w:p>
          <w:p w:rsidR="005A2765" w:rsidRPr="00CE214D" w:rsidRDefault="005A2765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721" w:rsidRP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F54721" w:rsidRP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="00F54721" w:rsidRP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Пермь»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F54721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 деятельности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721" w:rsidRP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Обрабатывающие производства - Топливная промышленность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Страна происхождения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Адрес официального сайта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21" w:rsidRP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www.lukoil-perm.ru</w:t>
            </w:r>
            <w:proofErr w:type="spellEnd"/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3446" w:type="dxa"/>
            <w:gridSpan w:val="11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Выручка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169,1</w:t>
            </w:r>
          </w:p>
        </w:tc>
        <w:tc>
          <w:tcPr>
            <w:tcW w:w="3483" w:type="dxa"/>
            <w:gridSpan w:val="20"/>
          </w:tcPr>
          <w:p w:rsidR="00006631" w:rsidRPr="00006631" w:rsidRDefault="00F54721" w:rsidP="00F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рд.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2013</w:t>
            </w:r>
          </w:p>
        </w:tc>
        <w:tc>
          <w:tcPr>
            <w:tcW w:w="3503" w:type="dxa"/>
            <w:gridSpan w:val="19"/>
          </w:tcPr>
          <w:p w:rsid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год </w:t>
            </w:r>
          </w:p>
          <w:p w:rsidR="005A2765" w:rsidRPr="00CE214D" w:rsidRDefault="005A2765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Название:</w:t>
            </w:r>
            <w:r w:rsidR="00F5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03C7D" w:rsidRP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A03C7D" w:rsidRP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Лукойл</w:t>
            </w:r>
            <w:proofErr w:type="spellEnd"/>
            <w:r w:rsidR="00A03C7D" w:rsidRP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03C7D" w:rsidRP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Пермнефтепродукт</w:t>
            </w:r>
            <w:proofErr w:type="spellEnd"/>
            <w:r w:rsidR="00A03C7D" w:rsidRP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A03C7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 деятельности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C7D" w:rsidRP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Обрабатывающие производства - Топливная промышленность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Страна происхождения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Адрес официального сайта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3C7D" w:rsidRP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www.lukoilpnp.ru</w:t>
            </w:r>
            <w:proofErr w:type="spellEnd"/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3446" w:type="dxa"/>
            <w:gridSpan w:val="11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Выручка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0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55,8</w:t>
            </w:r>
          </w:p>
        </w:tc>
        <w:tc>
          <w:tcPr>
            <w:tcW w:w="3483" w:type="dxa"/>
            <w:gridSpan w:val="20"/>
          </w:tcPr>
          <w:p w:rsidR="00006631" w:rsidRPr="00006631" w:rsidRDefault="00A03C7D" w:rsidP="00A0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рд.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руб. за </w:t>
            </w:r>
            <w:r w:rsidR="00FB4F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2 013</w:t>
            </w:r>
          </w:p>
        </w:tc>
        <w:tc>
          <w:tcPr>
            <w:tcW w:w="3503" w:type="dxa"/>
            <w:gridSpan w:val="19"/>
          </w:tcPr>
          <w:p w:rsid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год </w:t>
            </w:r>
          </w:p>
          <w:p w:rsidR="005A2765" w:rsidRPr="00CE214D" w:rsidRDefault="005A2765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7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ОАО «</w:t>
            </w:r>
            <w:proofErr w:type="spellStart"/>
            <w:r w:rsidR="005A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Новатэк-Пермь</w:t>
            </w:r>
            <w:proofErr w:type="spellEnd"/>
            <w:r w:rsidR="005A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5A2765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7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 деятельности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765" w:rsidRPr="005A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Обрабатывающие производства - Электроэнергетика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7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Страна происхождения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5A2765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27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Адрес официального сайта: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3446" w:type="dxa"/>
            <w:gridSpan w:val="11"/>
          </w:tcPr>
          <w:p w:rsidR="00006631" w:rsidRP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7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Выручка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24,5</w:t>
            </w:r>
          </w:p>
        </w:tc>
        <w:tc>
          <w:tcPr>
            <w:tcW w:w="3483" w:type="dxa"/>
            <w:gridSpan w:val="20"/>
          </w:tcPr>
          <w:p w:rsidR="00006631" w:rsidRPr="00006631" w:rsidRDefault="005A2765" w:rsidP="005A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рд.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2013</w:t>
            </w:r>
          </w:p>
        </w:tc>
        <w:tc>
          <w:tcPr>
            <w:tcW w:w="3503" w:type="dxa"/>
            <w:gridSpan w:val="19"/>
          </w:tcPr>
          <w:p w:rsidR="00006631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год </w:t>
            </w:r>
          </w:p>
          <w:p w:rsidR="005A2765" w:rsidRPr="00CE214D" w:rsidRDefault="005A2765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9E0C97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«Пермская </w:t>
            </w:r>
            <w:proofErr w:type="spellStart"/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энергосбытовая</w:t>
            </w:r>
            <w:proofErr w:type="spellEnd"/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компания»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006631" w:rsidRDefault="00006631" w:rsidP="00FB4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 деятельности</w:t>
            </w:r>
            <w:r w:rsidRPr="0000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Обрабатывающие производства - Электроэнергетика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FB4F6A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Страна происхождения:</w:t>
            </w:r>
            <w:r w:rsid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10432" w:type="dxa"/>
            <w:gridSpan w:val="50"/>
          </w:tcPr>
          <w:p w:rsidR="00006631" w:rsidRPr="00FB4F6A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Адрес официального сайта:</w:t>
            </w:r>
            <w:r w:rsid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permenergosbyt.ru</w:t>
            </w:r>
            <w:proofErr w:type="spellEnd"/>
          </w:p>
        </w:tc>
      </w:tr>
      <w:tr w:rsidR="00006631" w:rsidRPr="00C84366" w:rsidTr="00B97F6A">
        <w:trPr>
          <w:gridAfter w:val="2"/>
          <w:wAfter w:w="4442" w:type="dxa"/>
          <w:trHeight w:val="110"/>
        </w:trPr>
        <w:tc>
          <w:tcPr>
            <w:tcW w:w="3446" w:type="dxa"/>
            <w:gridSpan w:val="11"/>
          </w:tcPr>
          <w:p w:rsidR="00006631" w:rsidRPr="00FB4F6A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Выручка:</w:t>
            </w:r>
            <w:r w:rsid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</w:t>
            </w:r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3483" w:type="dxa"/>
            <w:gridSpan w:val="20"/>
          </w:tcPr>
          <w:p w:rsidR="00006631" w:rsidRPr="00006631" w:rsidRDefault="00FB4F6A" w:rsidP="00FB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рд.</w:t>
            </w:r>
            <w:r w:rsidR="00006631" w:rsidRPr="00006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2013</w:t>
            </w:r>
          </w:p>
        </w:tc>
        <w:tc>
          <w:tcPr>
            <w:tcW w:w="3503" w:type="dxa"/>
            <w:gridSpan w:val="19"/>
          </w:tcPr>
          <w:p w:rsidR="00006631" w:rsidRPr="00CE214D" w:rsidRDefault="00006631" w:rsidP="009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6C7BF0" w:rsidRPr="00C84366" w:rsidTr="00B97F6A">
        <w:trPr>
          <w:gridAfter w:val="18"/>
          <w:wAfter w:w="7383" w:type="dxa"/>
          <w:trHeight w:val="120"/>
        </w:trPr>
        <w:tc>
          <w:tcPr>
            <w:tcW w:w="7491" w:type="dxa"/>
            <w:gridSpan w:val="34"/>
          </w:tcPr>
          <w:p w:rsidR="00006631" w:rsidRDefault="00006631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Крупнейшая иностранная компания, функционирующая в МО:</w:t>
            </w:r>
          </w:p>
        </w:tc>
      </w:tr>
      <w:tr w:rsidR="00E30B2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</w:tcPr>
          <w:p w:rsidR="00E30B20" w:rsidRPr="00E30B20" w:rsidRDefault="00E30B20" w:rsidP="00E30B20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</w:t>
            </w:r>
            <w:r w:rsidRPr="00E30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Макдональдс</w:t>
            </w:r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</w:tcPr>
          <w:p w:rsidR="006C7BF0" w:rsidRPr="00CE214D" w:rsidRDefault="006C7BF0" w:rsidP="00FB4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 деятельности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Гостиницы и рестораны</w:t>
            </w:r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</w:tcPr>
          <w:p w:rsidR="006C7BF0" w:rsidRPr="00CE214D" w:rsidRDefault="006C7BF0" w:rsidP="00E30B2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Страна происхождения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США</w:t>
            </w:r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</w:tcPr>
          <w:p w:rsidR="006C7BF0" w:rsidRPr="00FB4F6A" w:rsidRDefault="006C7BF0" w:rsidP="00E30B2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Адрес официального сайта:</w:t>
            </w:r>
            <w:r w:rsidR="00FB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4F6A" w:rsidRPr="00FB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www.mcdonalds.ru</w:t>
            </w:r>
            <w:proofErr w:type="spellEnd"/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2475" w:type="dxa"/>
            <w:gridSpan w:val="3"/>
          </w:tcPr>
          <w:p w:rsidR="006C7BF0" w:rsidRPr="00CE214D" w:rsidRDefault="006C7BF0" w:rsidP="00E30B2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16"/>
          </w:tcPr>
          <w:p w:rsidR="006C7BF0" w:rsidRPr="00CE214D" w:rsidRDefault="006C7BF0" w:rsidP="00E30B2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15"/>
          </w:tcPr>
          <w:p w:rsidR="006C7BF0" w:rsidRPr="00CE214D" w:rsidRDefault="006C7BF0" w:rsidP="00E30B2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</w:tcPr>
          <w:p w:rsidR="006C7BF0" w:rsidRPr="00CE214D" w:rsidRDefault="006C7BF0" w:rsidP="00E30B2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0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Год начала деятельности в МО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D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2011</w:t>
            </w:r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</w:tcPr>
          <w:p w:rsidR="006C7BF0" w:rsidRPr="00CE214D" w:rsidRDefault="006C7BF0" w:rsidP="00E30B20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0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Созданные рабочие места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D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  <w:tcBorders>
              <w:left w:val="nil"/>
              <w:right w:val="nil"/>
            </w:tcBorders>
          </w:tcPr>
          <w:p w:rsidR="00E30B20" w:rsidRDefault="00E30B2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41C" w:rsidRDefault="0031641C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E30B20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0B2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8. Поддержка бизнеса в МО</w:t>
            </w:r>
          </w:p>
        </w:tc>
      </w:tr>
      <w:tr w:rsidR="006C7BF0" w:rsidRPr="00C84366" w:rsidTr="00B97F6A">
        <w:trPr>
          <w:gridAfter w:val="18"/>
          <w:wAfter w:w="7383" w:type="dxa"/>
          <w:trHeight w:val="110"/>
        </w:trPr>
        <w:tc>
          <w:tcPr>
            <w:tcW w:w="7491" w:type="dxa"/>
            <w:gridSpan w:val="34"/>
            <w:tcBorders>
              <w:left w:val="nil"/>
              <w:right w:val="nil"/>
            </w:tcBorders>
          </w:tcPr>
          <w:p w:rsidR="006C7BF0" w:rsidRDefault="006C7BF0" w:rsidP="004E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</w:t>
            </w:r>
            <w:proofErr w:type="spellStart"/>
            <w:proofErr w:type="gram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Бизнес-ассоциации</w:t>
            </w:r>
            <w:proofErr w:type="spellEnd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действующие в МО:</w:t>
            </w:r>
            <w:proofErr w:type="gramEnd"/>
          </w:p>
          <w:p w:rsidR="00847BB0" w:rsidRPr="00CE214D" w:rsidRDefault="00847BB0" w:rsidP="004E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921FD2" w:rsidRDefault="00921FD2" w:rsidP="00921FD2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"Пермская торгово-промышленная палата"</w:t>
            </w:r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6C7BF0" w:rsidRPr="00CE214D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www.permtpp.ru</w:t>
            </w:r>
            <w:proofErr w:type="spellEnd"/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6C7BF0" w:rsidRPr="00CE214D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6C7BF0" w:rsidRPr="00921FD2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21F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Контактное лицо</w:t>
            </w:r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6C7BF0" w:rsidRPr="00CE214D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Биматов</w:t>
            </w:r>
            <w:proofErr w:type="spellEnd"/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Марат </w:t>
            </w:r>
            <w:proofErr w:type="spellStart"/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6C7BF0" w:rsidRPr="00CE214D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permtpp@permtpp.ru</w:t>
            </w:r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6C7BF0" w:rsidRPr="00CE214D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(342)212-28-11</w:t>
            </w:r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6C7BF0" w:rsidRDefault="006C7BF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общения: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русский, английский, немецкий, французский, китайский</w:t>
            </w:r>
          </w:p>
          <w:p w:rsidR="00847BB0" w:rsidRPr="00CE214D" w:rsidRDefault="00847BB0" w:rsidP="00921FD2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921FD2" w:rsidRDefault="00921FD2" w:rsidP="009E0C97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объединение работодателей Пермского края "Сотрудничество"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www.sotrudn.ru</w:t>
            </w:r>
            <w:proofErr w:type="spellEnd"/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847BB0"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921FD2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21F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Контактное лицо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 Василий Иванович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sotrudn@permonline.ru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(342)216-02-60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общения:</w:t>
            </w:r>
            <w:r w:rsidR="00847BB0">
              <w:t xml:space="preserve">  </w:t>
            </w:r>
            <w:r w:rsidR="00847BB0" w:rsidRPr="00847BB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47BB0" w:rsidRPr="00CE214D" w:rsidRDefault="00847BB0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921FD2" w:rsidRDefault="00921FD2" w:rsidP="009E0C97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Некоммерческое партнерство по защите прав потребителей «Пермская гильдия добросовестных предприятий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http://www.gildia.perm.ru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921FD2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21F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Контактное лицо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gildia.perm@bk.ru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Pr="00CE214D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r w:rsid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 219-02-16</w:t>
            </w:r>
          </w:p>
        </w:tc>
      </w:tr>
      <w:tr w:rsidR="00921FD2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</w:tcPr>
          <w:p w:rsidR="00921FD2" w:rsidRDefault="00921FD2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общения:</w:t>
            </w:r>
            <w:r w:rsidR="00847BB0">
              <w:t xml:space="preserve"> </w:t>
            </w:r>
            <w:r w:rsidR="00847BB0" w:rsidRPr="0084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  <w:p w:rsidR="00847BB0" w:rsidRPr="00CE214D" w:rsidRDefault="00847BB0" w:rsidP="009E0C9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  <w:tcBorders>
              <w:left w:val="nil"/>
              <w:right w:val="nil"/>
            </w:tcBorders>
          </w:tcPr>
          <w:p w:rsidR="006C7BF0" w:rsidRPr="00CE214D" w:rsidRDefault="006C7BF0" w:rsidP="004E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Действующие в МО компании/организации, консультирующие </w:t>
            </w:r>
          </w:p>
        </w:tc>
      </w:tr>
      <w:tr w:rsidR="006C7BF0" w:rsidRPr="00CE214D" w:rsidTr="00B97F6A">
        <w:trPr>
          <w:gridAfter w:val="11"/>
          <w:wAfter w:w="6405" w:type="dxa"/>
          <w:trHeight w:val="110"/>
        </w:trPr>
        <w:tc>
          <w:tcPr>
            <w:tcW w:w="8469" w:type="dxa"/>
            <w:gridSpan w:val="41"/>
            <w:tcBorders>
              <w:left w:val="nil"/>
              <w:right w:val="nil"/>
            </w:tcBorders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(аудит, консалтинг, юридические вопросы), в т.ч. муниципальные: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921FD2" w:rsidRDefault="00B97F6A" w:rsidP="00B97F6A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"ИК "</w:t>
            </w:r>
            <w:proofErr w:type="spell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Витус</w:t>
            </w:r>
            <w:proofErr w:type="spellEnd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vitus.ru</w:t>
            </w:r>
            <w:proofErr w:type="spellEnd"/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Дмитрий Владимирович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brokerage@vitus.ru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(342)218-41-84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общения: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  <w:p w:rsidR="00623CCC" w:rsidRPr="00CE214D" w:rsidRDefault="00623CCC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5F4" w:rsidRDefault="00B97F6A" w:rsidP="00CE25F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</w:t>
            </w:r>
            <w:proofErr w:type="spellEnd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aler.ru</w:t>
            </w:r>
            <w:proofErr w:type="spellEnd"/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аудит, консалтинг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Контактное лицо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Вавилова Юлия Борисовна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info@aler.ru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(342)212-17-52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общения: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921FD2" w:rsidRDefault="00B97F6A" w:rsidP="001C5E4F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компаний</w:t>
            </w:r>
            <w:proofErr w:type="gram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</w:t>
            </w:r>
            <w:proofErr w:type="gramEnd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алоги и право"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nalogiipravo.ru</w:t>
            </w:r>
            <w:proofErr w:type="spellEnd"/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proofErr w:type="gramStart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онсалтинг,юридические</w:t>
            </w:r>
            <w:proofErr w:type="spellEnd"/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бухгалтерские  вопросы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Гнездилова Людмила Германовна</w:t>
            </w:r>
          </w:p>
        </w:tc>
      </w:tr>
      <w:tr w:rsidR="00B97F6A" w:rsidRPr="00CE214D" w:rsidTr="004E7DCA">
        <w:trPr>
          <w:gridAfter w:val="17"/>
          <w:wAfter w:w="7253" w:type="dxa"/>
          <w:trHeight w:val="110"/>
        </w:trPr>
        <w:tc>
          <w:tcPr>
            <w:tcW w:w="7621" w:type="dxa"/>
            <w:gridSpan w:val="3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gnezdilova@nip.perm.ru</w:t>
            </w:r>
          </w:p>
        </w:tc>
      </w:tr>
      <w:tr w:rsidR="00B97F6A" w:rsidRPr="00CE214D" w:rsidTr="00B97F6A">
        <w:trPr>
          <w:gridAfter w:val="35"/>
          <w:wAfter w:w="10075" w:type="dxa"/>
          <w:trHeight w:val="110"/>
        </w:trPr>
        <w:tc>
          <w:tcPr>
            <w:tcW w:w="4799" w:type="dxa"/>
            <w:gridSpan w:val="17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 218-32-00 89024724967</w:t>
            </w:r>
          </w:p>
        </w:tc>
      </w:tr>
      <w:tr w:rsidR="00B97F6A" w:rsidRPr="00CE214D" w:rsidTr="00B97F6A">
        <w:trPr>
          <w:gridAfter w:val="35"/>
          <w:wAfter w:w="10075" w:type="dxa"/>
          <w:trHeight w:val="110"/>
        </w:trPr>
        <w:tc>
          <w:tcPr>
            <w:tcW w:w="4799" w:type="dxa"/>
            <w:gridSpan w:val="17"/>
          </w:tcPr>
          <w:p w:rsidR="00B97F6A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общения: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  <w:p w:rsidR="00623CCC" w:rsidRPr="00CE214D" w:rsidRDefault="00623CCC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8.3. Крупнейшее направленное на инвесторов (или в т.ч. на инвесторов) мероприятие, </w:t>
            </w: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 было проведено в МО в прошлом году:</w:t>
            </w: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Форум "Дни пермского бизнеса"</w:t>
            </w: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площадки для продуктивного общения бизнеса и власти по вопросам улучшения качества городской среды; стимулирование предпринимательской активности в городе Перми и повышение эффективности малого и среднего бизнеса.</w:t>
            </w: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 проведения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Выставочный центр «Пермская ярмарка»</w:t>
            </w: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посетителей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1550</w:t>
            </w: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Организатор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CCC" w:rsidRPr="0062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Перми</w:t>
            </w:r>
          </w:p>
        </w:tc>
      </w:tr>
      <w:tr w:rsidR="006C7BF0" w:rsidRPr="00C84366" w:rsidTr="00B97F6A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6C7BF0" w:rsidRPr="00623CCC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Даты последнего проведенного мероприятия: </w:t>
            </w:r>
          </w:p>
        </w:tc>
      </w:tr>
      <w:tr w:rsidR="006C7BF0" w:rsidRPr="00C84366" w:rsidTr="00B97F6A">
        <w:trPr>
          <w:gridAfter w:val="7"/>
          <w:wAfter w:w="5626" w:type="dxa"/>
          <w:trHeight w:val="99"/>
        </w:trPr>
        <w:tc>
          <w:tcPr>
            <w:tcW w:w="2518" w:type="dxa"/>
            <w:gridSpan w:val="4"/>
          </w:tcPr>
          <w:p w:rsidR="006C7BF0" w:rsidRPr="00623CCC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Начало:</w:t>
            </w:r>
          </w:p>
        </w:tc>
        <w:tc>
          <w:tcPr>
            <w:tcW w:w="2268" w:type="dxa"/>
            <w:gridSpan w:val="12"/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месяц год</w:t>
            </w:r>
          </w:p>
        </w:tc>
        <w:tc>
          <w:tcPr>
            <w:tcW w:w="2693" w:type="dxa"/>
            <w:gridSpan w:val="17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Завершение:</w:t>
            </w:r>
          </w:p>
        </w:tc>
        <w:tc>
          <w:tcPr>
            <w:tcW w:w="1769" w:type="dxa"/>
            <w:gridSpan w:val="12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месяц год</w:t>
            </w:r>
          </w:p>
        </w:tc>
      </w:tr>
      <w:tr w:rsidR="006C7BF0" w:rsidRPr="00C84366" w:rsidTr="00B97F6A">
        <w:trPr>
          <w:gridAfter w:val="7"/>
          <w:wAfter w:w="5626" w:type="dxa"/>
          <w:trHeight w:val="110"/>
        </w:trPr>
        <w:tc>
          <w:tcPr>
            <w:tcW w:w="2518" w:type="dxa"/>
            <w:gridSpan w:val="4"/>
          </w:tcPr>
          <w:p w:rsidR="006C7BF0" w:rsidRPr="00623CCC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3C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Регулярность:</w:t>
            </w:r>
          </w:p>
        </w:tc>
        <w:tc>
          <w:tcPr>
            <w:tcW w:w="3634" w:type="dxa"/>
            <w:gridSpan w:val="22"/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096" w:type="dxa"/>
            <w:gridSpan w:val="19"/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-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раза в год</w:t>
            </w:r>
          </w:p>
        </w:tc>
      </w:tr>
      <w:tr w:rsidR="006C7BF0" w:rsidRPr="00C84366" w:rsidTr="00B97F6A">
        <w:trPr>
          <w:gridAfter w:val="7"/>
          <w:wAfter w:w="5626" w:type="dxa"/>
          <w:trHeight w:val="99"/>
        </w:trPr>
        <w:tc>
          <w:tcPr>
            <w:tcW w:w="4607" w:type="dxa"/>
            <w:gridSpan w:val="15"/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41" w:type="dxa"/>
            <w:gridSpan w:val="30"/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1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два года</w:t>
            </w:r>
          </w:p>
        </w:tc>
      </w:tr>
      <w:tr w:rsidR="006C7BF0" w:rsidRPr="00C84366" w:rsidTr="00B97F6A">
        <w:trPr>
          <w:gridAfter w:val="7"/>
          <w:wAfter w:w="5626" w:type="dxa"/>
          <w:trHeight w:val="99"/>
        </w:trPr>
        <w:tc>
          <w:tcPr>
            <w:tcW w:w="9248" w:type="dxa"/>
            <w:gridSpan w:val="45"/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нерегулярное, проводится единожды</w:t>
            </w:r>
          </w:p>
        </w:tc>
      </w:tr>
      <w:tr w:rsidR="006C7BF0" w:rsidRPr="00C84366" w:rsidTr="00B97F6A">
        <w:trPr>
          <w:gridAfter w:val="7"/>
          <w:wAfter w:w="5626" w:type="dxa"/>
          <w:trHeight w:val="99"/>
        </w:trPr>
        <w:tc>
          <w:tcPr>
            <w:tcW w:w="9248" w:type="dxa"/>
            <w:gridSpan w:val="45"/>
          </w:tcPr>
          <w:p w:rsidR="006C7BF0" w:rsidRPr="00CE214D" w:rsidRDefault="006C7BF0" w:rsidP="00B97F6A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(укажите ниже)</w:t>
            </w:r>
          </w:p>
        </w:tc>
      </w:tr>
      <w:tr w:rsidR="006C7BF0" w:rsidRPr="00C84366" w:rsidTr="00B97F6A">
        <w:trPr>
          <w:gridAfter w:val="7"/>
          <w:wAfter w:w="5626" w:type="dxa"/>
          <w:trHeight w:val="120"/>
        </w:trPr>
        <w:tc>
          <w:tcPr>
            <w:tcW w:w="9248" w:type="dxa"/>
            <w:gridSpan w:val="45"/>
          </w:tcPr>
          <w:p w:rsidR="00B97F6A" w:rsidRDefault="00B97F6A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8.4. Крупнейшее направленное на инвесторов (или в т.ч. на инвесторов) мероприятие, </w:t>
            </w:r>
          </w:p>
        </w:tc>
      </w:tr>
      <w:tr w:rsidR="006C7BF0" w:rsidRPr="00C84366" w:rsidTr="00B97F6A">
        <w:trPr>
          <w:gridAfter w:val="7"/>
          <w:wAfter w:w="5626" w:type="dxa"/>
          <w:trHeight w:val="120"/>
        </w:trPr>
        <w:tc>
          <w:tcPr>
            <w:tcW w:w="9248" w:type="dxa"/>
            <w:gridSpan w:val="45"/>
          </w:tcPr>
          <w:p w:rsidR="006C7BF0" w:rsidRPr="00CE214D" w:rsidRDefault="006C7BF0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 будет проведено в МО в ближайший год:</w:t>
            </w:r>
          </w:p>
        </w:tc>
      </w:tr>
      <w:tr w:rsidR="00B97F6A" w:rsidRPr="00C84366" w:rsidTr="001C5E4F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4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418" w:rsidRPr="000D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Форум "Дни пермского бизнеса"</w:t>
            </w:r>
          </w:p>
        </w:tc>
      </w:tr>
      <w:tr w:rsidR="00B97F6A" w:rsidRPr="00C84366" w:rsidTr="001C5E4F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4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418" w:rsidRPr="000D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площадки для продуктивного общения бизнеса и власти по вопросам улучшения качества городской среды; стимулирование предпринимательской активности в городе Перми и повышение эффективности малого и среднего бизнеса.</w:t>
            </w:r>
          </w:p>
        </w:tc>
      </w:tr>
      <w:tr w:rsidR="00B97F6A" w:rsidRPr="00C84366" w:rsidTr="001C5E4F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4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Место проведения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97F6A" w:rsidRPr="00C84366" w:rsidTr="001C5E4F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B97F6A" w:rsidRPr="000D5418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54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посетителей:</w:t>
            </w:r>
          </w:p>
        </w:tc>
      </w:tr>
      <w:tr w:rsidR="00B97F6A" w:rsidRPr="00C84366" w:rsidTr="001C5E4F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4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Организатор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418" w:rsidRPr="000D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Перми</w:t>
            </w:r>
          </w:p>
        </w:tc>
      </w:tr>
      <w:tr w:rsidR="00B97F6A" w:rsidRPr="00C84366" w:rsidTr="001C5E4F">
        <w:trPr>
          <w:gridAfter w:val="5"/>
          <w:wAfter w:w="5413" w:type="dxa"/>
          <w:trHeight w:val="110"/>
        </w:trPr>
        <w:tc>
          <w:tcPr>
            <w:tcW w:w="9461" w:type="dxa"/>
            <w:gridSpan w:val="47"/>
            <w:tcBorders>
              <w:left w:val="nil"/>
              <w:right w:val="nil"/>
            </w:tcBorders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4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Даты последнего проведенного мероприятия</w:t>
            </w: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B97F6A" w:rsidRPr="00C84366" w:rsidTr="001C5E4F">
        <w:trPr>
          <w:gridAfter w:val="7"/>
          <w:wAfter w:w="5626" w:type="dxa"/>
          <w:trHeight w:val="99"/>
        </w:trPr>
        <w:tc>
          <w:tcPr>
            <w:tcW w:w="2518" w:type="dxa"/>
            <w:gridSpan w:val="4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Начало:</w:t>
            </w:r>
          </w:p>
        </w:tc>
        <w:tc>
          <w:tcPr>
            <w:tcW w:w="2268" w:type="dxa"/>
            <w:gridSpan w:val="12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месяц год</w:t>
            </w:r>
          </w:p>
        </w:tc>
        <w:tc>
          <w:tcPr>
            <w:tcW w:w="2693" w:type="dxa"/>
            <w:gridSpan w:val="17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Завершение:</w:t>
            </w:r>
          </w:p>
        </w:tc>
        <w:tc>
          <w:tcPr>
            <w:tcW w:w="1769" w:type="dxa"/>
            <w:gridSpan w:val="12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месяц год</w:t>
            </w:r>
          </w:p>
        </w:tc>
      </w:tr>
      <w:tr w:rsidR="00B97F6A" w:rsidRPr="00C84366" w:rsidTr="001C5E4F">
        <w:trPr>
          <w:gridAfter w:val="7"/>
          <w:wAfter w:w="5626" w:type="dxa"/>
          <w:trHeight w:val="110"/>
        </w:trPr>
        <w:tc>
          <w:tcPr>
            <w:tcW w:w="2518" w:type="dxa"/>
            <w:gridSpan w:val="4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Регулярность:</w:t>
            </w:r>
          </w:p>
        </w:tc>
        <w:tc>
          <w:tcPr>
            <w:tcW w:w="3634" w:type="dxa"/>
            <w:gridSpan w:val="22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096" w:type="dxa"/>
            <w:gridSpan w:val="19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-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раза в год</w:t>
            </w:r>
          </w:p>
        </w:tc>
      </w:tr>
      <w:tr w:rsidR="00B97F6A" w:rsidRPr="00C84366" w:rsidTr="001C5E4F">
        <w:trPr>
          <w:gridAfter w:val="7"/>
          <w:wAfter w:w="5626" w:type="dxa"/>
          <w:trHeight w:val="99"/>
        </w:trPr>
        <w:tc>
          <w:tcPr>
            <w:tcW w:w="4607" w:type="dxa"/>
            <w:gridSpan w:val="1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641" w:type="dxa"/>
            <w:gridSpan w:val="30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1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два года</w:t>
            </w:r>
          </w:p>
        </w:tc>
      </w:tr>
      <w:tr w:rsidR="00B97F6A" w:rsidRPr="00C84366" w:rsidTr="001C5E4F">
        <w:trPr>
          <w:gridAfter w:val="7"/>
          <w:wAfter w:w="5626" w:type="dxa"/>
          <w:trHeight w:val="99"/>
        </w:trPr>
        <w:tc>
          <w:tcPr>
            <w:tcW w:w="9248" w:type="dxa"/>
            <w:gridSpan w:val="4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нерегулярное, проводится единожды</w:t>
            </w:r>
          </w:p>
        </w:tc>
      </w:tr>
      <w:tr w:rsidR="00B97F6A" w:rsidRPr="00C84366" w:rsidTr="001C5E4F">
        <w:trPr>
          <w:gridAfter w:val="7"/>
          <w:wAfter w:w="5626" w:type="dxa"/>
          <w:trHeight w:val="99"/>
        </w:trPr>
        <w:tc>
          <w:tcPr>
            <w:tcW w:w="9248" w:type="dxa"/>
            <w:gridSpan w:val="45"/>
          </w:tcPr>
          <w:p w:rsidR="00B97F6A" w:rsidRPr="00CE214D" w:rsidRDefault="00B97F6A" w:rsidP="001C5E4F">
            <w:pPr>
              <w:autoSpaceDE w:val="0"/>
              <w:autoSpaceDN w:val="0"/>
              <w:adjustRightInd w:val="0"/>
              <w:spacing w:after="0" w:line="240" w:lineRule="auto"/>
              <w:ind w:left="2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(укажите ниже)</w:t>
            </w:r>
          </w:p>
        </w:tc>
      </w:tr>
      <w:tr w:rsidR="006C7BF0" w:rsidRPr="00C84366" w:rsidTr="00B97F6A">
        <w:trPr>
          <w:gridAfter w:val="7"/>
          <w:wAfter w:w="5626" w:type="dxa"/>
          <w:trHeight w:val="99"/>
        </w:trPr>
        <w:tc>
          <w:tcPr>
            <w:tcW w:w="9248" w:type="dxa"/>
            <w:gridSpan w:val="45"/>
            <w:tcBorders>
              <w:left w:val="nil"/>
              <w:right w:val="nil"/>
            </w:tcBorders>
          </w:tcPr>
          <w:p w:rsidR="00B97F6A" w:rsidRDefault="00B97F6A" w:rsidP="00C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C7F" w:rsidRDefault="006C7BF0" w:rsidP="003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</w:pPr>
            <w:r w:rsidRPr="00331C7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BFBFBF" w:themeFill="background1" w:themeFillShade="BF"/>
              </w:rPr>
              <w:t>9. Дополнительные ссылки на источники, полезные инвестору:</w:t>
            </w:r>
          </w:p>
          <w:p w:rsidR="000943A9" w:rsidRPr="00CE214D" w:rsidRDefault="000943A9" w:rsidP="003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331C7F" w:rsidRPr="00331C7F" w:rsidRDefault="00331C7F" w:rsidP="000943A9">
            <w:pPr>
              <w:pStyle w:val="a5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</w:t>
            </w:r>
          </w:p>
        </w:tc>
      </w:tr>
      <w:tr w:rsidR="006C7BF0" w:rsidRPr="00C84366" w:rsidTr="00B97F6A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6C7BF0" w:rsidRPr="00CE214D" w:rsidRDefault="006C7BF0" w:rsidP="00331C7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 МО:</w:t>
            </w:r>
            <w:r w:rsidR="00673D9C">
              <w:t xml:space="preserve"> </w:t>
            </w:r>
            <w:r w:rsidR="00673D9C" w:rsidRP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  Администрации города Перми</w:t>
            </w:r>
          </w:p>
        </w:tc>
      </w:tr>
      <w:tr w:rsidR="006C7BF0" w:rsidRPr="00C84366" w:rsidTr="00B97F6A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6C7BF0" w:rsidRDefault="006C7BF0" w:rsidP="00331C7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Ссылка:</w:t>
            </w:r>
            <w:r w:rsid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673D9C" w:rsidRPr="00EB34D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www.gorodperm.ru</w:t>
              </w:r>
            </w:hyperlink>
          </w:p>
          <w:p w:rsidR="00673D9C" w:rsidRPr="00CE214D" w:rsidRDefault="00673D9C" w:rsidP="00331C7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331C7F" w:rsidRPr="00331C7F" w:rsidRDefault="00331C7F" w:rsidP="001C5E4F">
            <w:pPr>
              <w:pStyle w:val="a5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proofErr w:type="spell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D9C" w:rsidRP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портал города Перми</w:t>
            </w:r>
            <w:r w:rsid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331C7F" w:rsidRPr="00CE214D" w:rsidRDefault="00331C7F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Ссылка:</w:t>
            </w:r>
            <w:r w:rsid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3D9C" w:rsidRP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www.invest.gorodperm.ru</w:t>
            </w:r>
            <w:proofErr w:type="spellEnd"/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331C7F" w:rsidRPr="00331C7F" w:rsidRDefault="00331C7F" w:rsidP="001C5E4F">
            <w:pPr>
              <w:pStyle w:val="a5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proofErr w:type="spellStart"/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D9C" w:rsidRP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Выставочный центр "Пермская ярмарка"</w:t>
            </w:r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331C7F" w:rsidRPr="00CE214D" w:rsidRDefault="00331C7F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Ссылка:</w:t>
            </w:r>
            <w:r w:rsid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3D9C" w:rsidRPr="0067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www.expoperm.ru</w:t>
            </w:r>
            <w:proofErr w:type="spellEnd"/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331C7F" w:rsidRPr="00331C7F" w:rsidRDefault="00331C7F" w:rsidP="00673D9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331C7F" w:rsidRPr="00331C7F" w:rsidRDefault="00331C7F" w:rsidP="00673D9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7F" w:rsidRPr="00C84366" w:rsidTr="001C5E4F">
        <w:trPr>
          <w:gridAfter w:val="20"/>
          <w:wAfter w:w="7628" w:type="dxa"/>
          <w:trHeight w:val="110"/>
        </w:trPr>
        <w:tc>
          <w:tcPr>
            <w:tcW w:w="7246" w:type="dxa"/>
            <w:gridSpan w:val="32"/>
          </w:tcPr>
          <w:p w:rsidR="000943A9" w:rsidRPr="00CE214D" w:rsidRDefault="000943A9" w:rsidP="001C5E4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7F" w:rsidRPr="00C84366" w:rsidTr="00331C7F">
        <w:trPr>
          <w:gridAfter w:val="17"/>
          <w:wAfter w:w="7253" w:type="dxa"/>
          <w:trHeight w:val="552"/>
        </w:trPr>
        <w:tc>
          <w:tcPr>
            <w:tcW w:w="7621" w:type="dxa"/>
            <w:gridSpan w:val="35"/>
            <w:shd w:val="clear" w:color="auto" w:fill="BFBFBF" w:themeFill="background1" w:themeFillShade="BF"/>
          </w:tcPr>
          <w:p w:rsidR="00331C7F" w:rsidRPr="00331C7F" w:rsidRDefault="00331C7F" w:rsidP="00331C7F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31C7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10.  Дополнительная релевантная информация о МО, которая </w:t>
            </w:r>
          </w:p>
          <w:p w:rsidR="00331C7F" w:rsidRPr="00CE214D" w:rsidRDefault="00331C7F" w:rsidP="00331C7F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7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должна быть указана на инвестиционном портале Пермского края:</w:t>
            </w:r>
          </w:p>
        </w:tc>
      </w:tr>
    </w:tbl>
    <w:p w:rsidR="00052D28" w:rsidRPr="00C84366" w:rsidRDefault="00894EFD" w:rsidP="00331C7F">
      <w:pPr>
        <w:tabs>
          <w:tab w:val="left" w:pos="3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Дополнительную информацию можно получить на сайте: </w:t>
      </w:r>
      <w:r>
        <w:rPr>
          <w:rFonts w:ascii="Times New Roman" w:hAnsi="Times New Roman" w:cs="Times New Roman"/>
          <w:sz w:val="24"/>
          <w:lang w:val="en-US"/>
        </w:rPr>
        <w:t>www</w:t>
      </w:r>
      <w:r w:rsidRPr="00894EF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invest</w:t>
      </w:r>
      <w:r w:rsidRPr="00894EFD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gorodperm</w:t>
      </w:r>
      <w:proofErr w:type="spellEnd"/>
      <w:r w:rsidRPr="00894EFD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331C7F">
        <w:rPr>
          <w:rFonts w:ascii="Times New Roman" w:hAnsi="Times New Roman" w:cs="Times New Roman"/>
          <w:sz w:val="24"/>
        </w:rPr>
        <w:tab/>
      </w:r>
    </w:p>
    <w:sectPr w:rsidR="00052D28" w:rsidRPr="00C84366" w:rsidSect="00FA503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9BD" w:rsidRDefault="00BA79BD" w:rsidP="00CE25F4">
      <w:pPr>
        <w:spacing w:after="0" w:line="240" w:lineRule="auto"/>
      </w:pPr>
      <w:r>
        <w:separator/>
      </w:r>
    </w:p>
  </w:endnote>
  <w:endnote w:type="continuationSeparator" w:id="1">
    <w:p w:rsidR="00BA79BD" w:rsidRDefault="00BA79BD" w:rsidP="00CE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93383"/>
    </w:sdtPr>
    <w:sdtContent>
      <w:p w:rsidR="00BA79BD" w:rsidRDefault="00BA79BD">
        <w:pPr>
          <w:pStyle w:val="a8"/>
          <w:jc w:val="center"/>
        </w:pPr>
        <w:fldSimple w:instr="PAGE   \* MERGEFORMAT">
          <w:r w:rsidR="00BC7742">
            <w:rPr>
              <w:noProof/>
            </w:rPr>
            <w:t>11</w:t>
          </w:r>
        </w:fldSimple>
      </w:p>
    </w:sdtContent>
  </w:sdt>
  <w:p w:rsidR="00BA79BD" w:rsidRDefault="00BA79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9BD" w:rsidRDefault="00BA79BD" w:rsidP="00CE25F4">
      <w:pPr>
        <w:spacing w:after="0" w:line="240" w:lineRule="auto"/>
      </w:pPr>
      <w:r>
        <w:separator/>
      </w:r>
    </w:p>
  </w:footnote>
  <w:footnote w:type="continuationSeparator" w:id="1">
    <w:p w:rsidR="00BA79BD" w:rsidRDefault="00BA79BD" w:rsidP="00CE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2E"/>
    <w:multiLevelType w:val="hybridMultilevel"/>
    <w:tmpl w:val="CA9EAF58"/>
    <w:lvl w:ilvl="0" w:tplc="05168D4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3D80"/>
    <w:multiLevelType w:val="hybridMultilevel"/>
    <w:tmpl w:val="477A9240"/>
    <w:lvl w:ilvl="0" w:tplc="D6ECDA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8B2ECA"/>
    <w:multiLevelType w:val="hybridMultilevel"/>
    <w:tmpl w:val="D37AA848"/>
    <w:lvl w:ilvl="0" w:tplc="30F4657C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B06AF"/>
    <w:multiLevelType w:val="hybridMultilevel"/>
    <w:tmpl w:val="46269A50"/>
    <w:lvl w:ilvl="0" w:tplc="D8CEF2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4F79"/>
    <w:multiLevelType w:val="hybridMultilevel"/>
    <w:tmpl w:val="F13E6F74"/>
    <w:lvl w:ilvl="0" w:tplc="510ED87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E236F"/>
    <w:multiLevelType w:val="hybridMultilevel"/>
    <w:tmpl w:val="0A640876"/>
    <w:lvl w:ilvl="0" w:tplc="C12677B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31B32"/>
    <w:multiLevelType w:val="hybridMultilevel"/>
    <w:tmpl w:val="7B54E1F0"/>
    <w:lvl w:ilvl="0" w:tplc="C12677B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6EC1"/>
    <w:multiLevelType w:val="hybridMultilevel"/>
    <w:tmpl w:val="7B54E1F0"/>
    <w:lvl w:ilvl="0" w:tplc="C12677B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6A6B"/>
    <w:multiLevelType w:val="hybridMultilevel"/>
    <w:tmpl w:val="680CF90E"/>
    <w:lvl w:ilvl="0" w:tplc="288A8CE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B0AF7"/>
    <w:multiLevelType w:val="hybridMultilevel"/>
    <w:tmpl w:val="F086E8A2"/>
    <w:lvl w:ilvl="0" w:tplc="EC0E96A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3FE1"/>
    <w:multiLevelType w:val="hybridMultilevel"/>
    <w:tmpl w:val="EB080F8A"/>
    <w:lvl w:ilvl="0" w:tplc="C4A0A6F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1238B"/>
    <w:multiLevelType w:val="hybridMultilevel"/>
    <w:tmpl w:val="6240B2CA"/>
    <w:lvl w:ilvl="0" w:tplc="A9F81FB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E1FFD"/>
    <w:multiLevelType w:val="hybridMultilevel"/>
    <w:tmpl w:val="E43A09C8"/>
    <w:lvl w:ilvl="0" w:tplc="831EBFB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C65C3"/>
    <w:multiLevelType w:val="hybridMultilevel"/>
    <w:tmpl w:val="083405D8"/>
    <w:lvl w:ilvl="0" w:tplc="6352A72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25F24"/>
    <w:multiLevelType w:val="hybridMultilevel"/>
    <w:tmpl w:val="E610A4C0"/>
    <w:lvl w:ilvl="0" w:tplc="9668A64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64EF3"/>
    <w:multiLevelType w:val="hybridMultilevel"/>
    <w:tmpl w:val="D37AA848"/>
    <w:lvl w:ilvl="0" w:tplc="30F4657C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F376BD"/>
    <w:multiLevelType w:val="hybridMultilevel"/>
    <w:tmpl w:val="34702958"/>
    <w:lvl w:ilvl="0" w:tplc="272AF6A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6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366"/>
    <w:rsid w:val="00006631"/>
    <w:rsid w:val="00052D28"/>
    <w:rsid w:val="0006658A"/>
    <w:rsid w:val="00082745"/>
    <w:rsid w:val="000943A9"/>
    <w:rsid w:val="000C070B"/>
    <w:rsid w:val="000D2330"/>
    <w:rsid w:val="000D5418"/>
    <w:rsid w:val="000D7BF0"/>
    <w:rsid w:val="000E4AB4"/>
    <w:rsid w:val="001A5682"/>
    <w:rsid w:val="001C5E4F"/>
    <w:rsid w:val="001D6F19"/>
    <w:rsid w:val="00236D43"/>
    <w:rsid w:val="00243126"/>
    <w:rsid w:val="00261CCF"/>
    <w:rsid w:val="00265B36"/>
    <w:rsid w:val="00283B4E"/>
    <w:rsid w:val="0031641C"/>
    <w:rsid w:val="00331C7F"/>
    <w:rsid w:val="00364C39"/>
    <w:rsid w:val="00477B63"/>
    <w:rsid w:val="004D0E7A"/>
    <w:rsid w:val="004E7DCA"/>
    <w:rsid w:val="004F5E4C"/>
    <w:rsid w:val="00557DEB"/>
    <w:rsid w:val="005608D9"/>
    <w:rsid w:val="005A2765"/>
    <w:rsid w:val="005A60E8"/>
    <w:rsid w:val="005C402F"/>
    <w:rsid w:val="005C50E0"/>
    <w:rsid w:val="005C729C"/>
    <w:rsid w:val="00623CCC"/>
    <w:rsid w:val="00625AF3"/>
    <w:rsid w:val="00662F65"/>
    <w:rsid w:val="00673D9C"/>
    <w:rsid w:val="006C2802"/>
    <w:rsid w:val="006C7BF0"/>
    <w:rsid w:val="006D0476"/>
    <w:rsid w:val="0070357C"/>
    <w:rsid w:val="00704E17"/>
    <w:rsid w:val="007067E2"/>
    <w:rsid w:val="007516EB"/>
    <w:rsid w:val="00772768"/>
    <w:rsid w:val="00806AA1"/>
    <w:rsid w:val="00822FD2"/>
    <w:rsid w:val="00847BB0"/>
    <w:rsid w:val="00894EFD"/>
    <w:rsid w:val="00921FD2"/>
    <w:rsid w:val="009C1519"/>
    <w:rsid w:val="009D50C1"/>
    <w:rsid w:val="009E0C97"/>
    <w:rsid w:val="00A03C7D"/>
    <w:rsid w:val="00A845ED"/>
    <w:rsid w:val="00B23F45"/>
    <w:rsid w:val="00B8621D"/>
    <w:rsid w:val="00B93CBA"/>
    <w:rsid w:val="00B97F6A"/>
    <w:rsid w:val="00BA79BD"/>
    <w:rsid w:val="00BC7742"/>
    <w:rsid w:val="00C84366"/>
    <w:rsid w:val="00CA7C50"/>
    <w:rsid w:val="00CB187B"/>
    <w:rsid w:val="00CE214D"/>
    <w:rsid w:val="00CE25F4"/>
    <w:rsid w:val="00D71F57"/>
    <w:rsid w:val="00DB0A91"/>
    <w:rsid w:val="00DD1A3C"/>
    <w:rsid w:val="00E30B20"/>
    <w:rsid w:val="00E517AD"/>
    <w:rsid w:val="00E56132"/>
    <w:rsid w:val="00EB35F1"/>
    <w:rsid w:val="00EC21EF"/>
    <w:rsid w:val="00EE5BB9"/>
    <w:rsid w:val="00EE6117"/>
    <w:rsid w:val="00F34CC2"/>
    <w:rsid w:val="00F546F8"/>
    <w:rsid w:val="00F54721"/>
    <w:rsid w:val="00FA5037"/>
    <w:rsid w:val="00FB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A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5F4"/>
  </w:style>
  <w:style w:type="paragraph" w:styleId="a8">
    <w:name w:val="footer"/>
    <w:basedOn w:val="a"/>
    <w:link w:val="a9"/>
    <w:uiPriority w:val="99"/>
    <w:unhideWhenUsed/>
    <w:rsid w:val="00CE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5F4"/>
  </w:style>
  <w:style w:type="character" w:styleId="aa">
    <w:name w:val="Hyperlink"/>
    <w:basedOn w:val="a0"/>
    <w:uiPriority w:val="99"/>
    <w:unhideWhenUsed/>
    <w:rsid w:val="00F54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A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5F4"/>
  </w:style>
  <w:style w:type="paragraph" w:styleId="a8">
    <w:name w:val="footer"/>
    <w:basedOn w:val="a"/>
    <w:link w:val="a9"/>
    <w:uiPriority w:val="99"/>
    <w:unhideWhenUsed/>
    <w:rsid w:val="00CE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kamie-hote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36D5-1F8A-401E-869C-1F3D3638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Кетов Илья Олегович</dc:creator>
  <cp:lastModifiedBy>lobaeva-av</cp:lastModifiedBy>
  <cp:revision>16</cp:revision>
  <cp:lastPrinted>2014-12-16T09:07:00Z</cp:lastPrinted>
  <dcterms:created xsi:type="dcterms:W3CDTF">2014-12-15T10:55:00Z</dcterms:created>
  <dcterms:modified xsi:type="dcterms:W3CDTF">2014-12-18T11:50:00Z</dcterms:modified>
</cp:coreProperties>
</file>