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сентября 2012 г. N 76-П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ЗЕМЕЛЬНЫХ ОТНОШЕНИЙ АДМИНИСТРАЦИИ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"ПРЕДОСТАВЛЕНИЕ ЗЕМЕЛЬНЫХ УЧАСТКОВ,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НАХОДЯЩИХСЯ В МУНИЦИПАЛЬНОЙ СОБСТВЕННОСТИ, ДЛЯ СТРОИТЕЛЬСТВА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ПРЕДВАРИТЕЛЬНЫМ СОГЛАСОВАНИЕМ МЕСТА РАЗМЕЩЕНИЯ ОБЪЕКТА"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5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6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7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9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земельных отношений администрации города Перми муниципальной услуги "Предоставление земельных участков, находящихся в муниципальной собственности, для строительства с предварительным согласованием места размещения объекта" (далее - Административный регламент).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pStyle w:val="ConsPlusNonformat"/>
      </w:pPr>
      <w:r>
        <w:t xml:space="preserve">     1</w:t>
      </w:r>
    </w:p>
    <w:p w:rsidR="006E1082" w:rsidRDefault="006E1082">
      <w:pPr>
        <w:pStyle w:val="ConsPlusNonformat"/>
      </w:pPr>
      <w:r>
        <w:t xml:space="preserve">    1 .   Исполнение   функции   по   предоставлению  земельных   участков,</w:t>
      </w:r>
    </w:p>
    <w:p w:rsidR="006E1082" w:rsidRDefault="006E1082">
      <w:pPr>
        <w:pStyle w:val="ConsPlusNonformat"/>
      </w:pPr>
      <w:r>
        <w:t>государственная собственность на которые не разграничена, для строительства</w:t>
      </w:r>
    </w:p>
    <w:p w:rsidR="006E1082" w:rsidRDefault="006E1082">
      <w:pPr>
        <w:pStyle w:val="ConsPlusNonformat"/>
      </w:pPr>
      <w:r>
        <w:t>с  предварительным  согласованием  места  размещения объекта, не являющейся</w:t>
      </w:r>
    </w:p>
    <w:p w:rsidR="006E1082" w:rsidRDefault="006E1082">
      <w:pPr>
        <w:pStyle w:val="ConsPlusNonformat"/>
      </w:pPr>
      <w:r>
        <w:t>муниципальной  услугой, осуществляется в порядке, предусмотренном разделами</w:t>
      </w:r>
    </w:p>
    <w:p w:rsidR="006E1082" w:rsidRDefault="006E1082">
      <w:pPr>
        <w:pStyle w:val="ConsPlusNonformat"/>
      </w:pPr>
      <w:hyperlink w:anchor="Par141" w:history="1">
        <w:r>
          <w:rPr>
            <w:color w:val="0000FF"/>
          </w:rPr>
          <w:t>2</w:t>
        </w:r>
      </w:hyperlink>
      <w:r>
        <w:t xml:space="preserve">, </w:t>
      </w:r>
      <w:hyperlink w:anchor="Par246" w:history="1">
        <w:r>
          <w:rPr>
            <w:color w:val="0000FF"/>
          </w:rPr>
          <w:t>3</w:t>
        </w:r>
      </w:hyperlink>
      <w:r>
        <w:t xml:space="preserve"> утверждаемого Регламента.</w:t>
      </w:r>
    </w:p>
    <w:p w:rsidR="006E1082" w:rsidRDefault="006E1082">
      <w:pPr>
        <w:pStyle w:val="ConsPlusNonformat"/>
      </w:pPr>
      <w:r>
        <w:t xml:space="preserve">     1</w:t>
      </w:r>
    </w:p>
    <w:p w:rsidR="006E1082" w:rsidRDefault="006E1082">
      <w:pPr>
        <w:pStyle w:val="ConsPlusNonformat"/>
      </w:pPr>
      <w:r>
        <w:t xml:space="preserve">(п. 1 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заместителя главы администрации города Перми Афанасьеву Н.Н.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lastRenderedPageBreak/>
        <w:t>УТВЕРЖДЕН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13.09.2012 N 76-П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ЗЕМЕЛЬНЫХ ОТНОШЕНИЙ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"ПРЕДОСТАВЛЕНИЕ ЗЕМЕЛЬНЫХ УЧАСТКОВ, НАХОДЯЩИХСЯ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СОБСТВЕННОСТИ, ДЛЯ СТРОИТЕЛЬСТВА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ПРЕДВАРИТЕЛЬНЫМ СОГЛАСОВАНИЕМ МЕСТА РАЗМЕЩЕНИЯ ОБЪЕКТА"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6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17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18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19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20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I. Общие положения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департаментом земельных отношений администрации города Перми муниципальной услуги "Предоставление земельных участков, находящихся в муниципальной собственности, для строительства с предварительным согласованием места размещения объекта" (далее - Регламент) определяет стандарт и порядок предоставления муниципальной услуги "Предоставление земельных участков, находящихся в муниципальной собственности, для строительства с предварительным согласованием места размещения объекта" (далее - муниципальная услуга) в администрации города Перми.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являются граждане и юридические лица (далее - Заявитель).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Место нахождения департамента земельных отношений администрации города Перми (далее - Департамент) - г. Пермь, ул. Сибирская, 15.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консультационного кабинета Департамента: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003.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Место нахождения МФЦ - г. Пермь, ул. Ленина, 51, 1-й этаж.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пятница: с 08.00 час. до 20.00 час.;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суббота: с 09.00 час. до 18.00 час.;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перерыва на обед.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call-центра МФЦ: 270-11-20.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1.3.1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6E1082" w:rsidRDefault="006E1082">
      <w:pPr>
        <w:pStyle w:val="ConsPlusNonformat"/>
      </w:pPr>
      <w:r>
        <w:t xml:space="preserve">       1</w:t>
      </w:r>
    </w:p>
    <w:p w:rsidR="006E1082" w:rsidRDefault="006E1082">
      <w:pPr>
        <w:pStyle w:val="ConsPlusNonformat"/>
      </w:pPr>
      <w:r>
        <w:t xml:space="preserve">    1.4 . в Департаменте:</w:t>
      </w:r>
    </w:p>
    <w:p w:rsidR="006E1082" w:rsidRDefault="006E1082">
      <w:pPr>
        <w:pStyle w:val="ConsPlusNonformat"/>
      </w:pPr>
      <w:r>
        <w:t xml:space="preserve">    при личном обращении;</w:t>
      </w:r>
    </w:p>
    <w:p w:rsidR="006E1082" w:rsidRDefault="006E1082">
      <w:pPr>
        <w:pStyle w:val="ConsPlusNonformat"/>
      </w:pPr>
      <w:r>
        <w:lastRenderedPageBreak/>
        <w:t xml:space="preserve">    на информационных стендах;</w:t>
      </w:r>
    </w:p>
    <w:p w:rsidR="006E1082" w:rsidRDefault="006E1082">
      <w:pPr>
        <w:pStyle w:val="ConsPlusNonformat"/>
      </w:pPr>
      <w:r>
        <w:t xml:space="preserve">    по телефонам;</w:t>
      </w:r>
    </w:p>
    <w:p w:rsidR="006E1082" w:rsidRDefault="006E1082">
      <w:pPr>
        <w:pStyle w:val="ConsPlusNonformat"/>
      </w:pPr>
      <w:r>
        <w:t xml:space="preserve">    по письменному заявлению;</w:t>
      </w:r>
    </w:p>
    <w:p w:rsidR="006E1082" w:rsidRDefault="006E1082">
      <w:pPr>
        <w:pStyle w:val="ConsPlusNonformat"/>
      </w:pPr>
      <w:r>
        <w:t xml:space="preserve">    по электронной почте;</w:t>
      </w:r>
    </w:p>
    <w:p w:rsidR="006E1082" w:rsidRDefault="006E1082">
      <w:pPr>
        <w:pStyle w:val="ConsPlusNonformat"/>
      </w:pPr>
      <w:r>
        <w:t xml:space="preserve">       2</w:t>
      </w:r>
    </w:p>
    <w:p w:rsidR="006E1082" w:rsidRDefault="006E1082">
      <w:pPr>
        <w:pStyle w:val="ConsPlusNonformat"/>
      </w:pPr>
      <w:r>
        <w:t xml:space="preserve">    1.4 . в МФЦ:</w:t>
      </w:r>
    </w:p>
    <w:p w:rsidR="006E1082" w:rsidRDefault="006E1082">
      <w:pPr>
        <w:pStyle w:val="ConsPlusNonformat"/>
      </w:pPr>
      <w:r>
        <w:t xml:space="preserve">    при личном обращении;</w:t>
      </w:r>
    </w:p>
    <w:p w:rsidR="006E1082" w:rsidRDefault="006E1082">
      <w:pPr>
        <w:pStyle w:val="ConsPlusNonformat"/>
      </w:pPr>
      <w:r>
        <w:t xml:space="preserve">    на информационных стендах;</w:t>
      </w:r>
    </w:p>
    <w:p w:rsidR="006E1082" w:rsidRDefault="006E1082">
      <w:pPr>
        <w:pStyle w:val="ConsPlusNonformat"/>
      </w:pPr>
      <w:r>
        <w:t xml:space="preserve">    по телефонам;</w:t>
      </w:r>
    </w:p>
    <w:p w:rsidR="006E1082" w:rsidRDefault="006E1082">
      <w:pPr>
        <w:pStyle w:val="ConsPlusNonformat"/>
      </w:pPr>
      <w:r>
        <w:t xml:space="preserve">       3</w:t>
      </w:r>
    </w:p>
    <w:p w:rsidR="006E1082" w:rsidRDefault="006E1082">
      <w:pPr>
        <w:pStyle w:val="ConsPlusNonformat"/>
      </w:pPr>
      <w:r>
        <w:t xml:space="preserve">    1.4 .  на  официальном  Интернет-сайте муниципального образования город</w:t>
      </w:r>
    </w:p>
    <w:p w:rsidR="006E1082" w:rsidRDefault="006E1082">
      <w:pPr>
        <w:pStyle w:val="ConsPlusNonformat"/>
      </w:pPr>
      <w:r>
        <w:t>Пермь www.gorodperm.ru;</w:t>
      </w:r>
    </w:p>
    <w:p w:rsidR="006E1082" w:rsidRDefault="006E1082">
      <w:pPr>
        <w:pStyle w:val="ConsPlusNonformat"/>
      </w:pPr>
      <w:r>
        <w:t xml:space="preserve">       4</w:t>
      </w:r>
    </w:p>
    <w:p w:rsidR="006E1082" w:rsidRDefault="006E1082">
      <w:pPr>
        <w:pStyle w:val="ConsPlusNonformat"/>
      </w:pPr>
      <w:r>
        <w:t xml:space="preserve">    1.4 . на официальном Интернет-сайте МФЦ www.mfc.permkrai.ru;</w:t>
      </w:r>
    </w:p>
    <w:p w:rsidR="006E1082" w:rsidRDefault="006E1082">
      <w:pPr>
        <w:pStyle w:val="ConsPlusNonformat"/>
      </w:pPr>
      <w:r>
        <w:t xml:space="preserve">       5</w:t>
      </w:r>
    </w:p>
    <w:p w:rsidR="006E1082" w:rsidRDefault="006E1082">
      <w:pPr>
        <w:pStyle w:val="ConsPlusNonformat"/>
      </w:pPr>
      <w:r>
        <w:t xml:space="preserve">    1.4 . на Едином портале государственных и муниципальных услуг (функций)</w:t>
      </w:r>
    </w:p>
    <w:p w:rsidR="006E1082" w:rsidRDefault="006E1082">
      <w:pPr>
        <w:pStyle w:val="ConsPlusNonformat"/>
      </w:pPr>
      <w:r>
        <w:t>www.gosuslugi.ru.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1.4.1. При личном обращении консультации проводятся специалистами Департамента либо МФЦ по следующим вопросам: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консультационном кабинете Департамента либо в МФЦ.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седьмой-восьмой утратили силу.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осуществляются бесплатно.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1.4.2. На информационных стендах размещается следующая информация: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предоставление земельных участков, находящихся в государственной или муниципальной собственности, для строительства с предварительным согласованием места размещения объекта;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Регламента (информация о сроках предоставления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1.4.3. Информирование о предоставлении муниципальной услуги осуществляется по телефонам: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212-55-51 (прием и регистрация документов);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212-99-91 (выдача документов);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212-68-36 (информация об административных процедурах и административных действиях).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ответах на телефонные звонки и устные обращения Заявителей специалисты </w:t>
      </w:r>
      <w:r>
        <w:rPr>
          <w:rFonts w:ascii="Calibri" w:hAnsi="Calibri" w:cs="Calibri"/>
        </w:rPr>
        <w:lastRenderedPageBreak/>
        <w:t>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разговора не должно превышать 10 минут.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1.4.4. График приема письменных заявлений в случае личного обращения Заявителей в Департамент: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201.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по предварительной записи осуществляется по графику: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среда, пятница: с 09.00 час. до 13.00 час.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Письменные заявления с доставкой по почте направляются на почтовый адрес Департамента: 614000, г. Пермь, ул. Сибирская, 15;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адрес электронной почты: dzo@gorodperm.ru.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в Департамент письменных заявлений осуществляется следующими способами: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доставкой по почте с почтовым уведомлением;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путем личного обращения Заявителя в Департамент;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 с использованием Единого портала государственных и муниципальных услуг (функций).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1.4.5.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Интернет-сайте муниципального образования город Пермь.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1.4.6. Информацию о ходе предоставления муниципальной услуги Заявители могут получить через Единый портал государственных и муниципальных услуг (функций).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Заявителю предоставляется возможность для предварительной записи на подачу заявления путем личного обращения. При предварительной записи Заявитель сообщает свои персональные данные и желаемое время представления документов по телефону. Предварительная запись осуществляется путем внесения информации в книгу записи Заявителей, которая ведется на бумажном и электронном носителях. Заявителю сообщается время представления документов и номер кабинета, в который следует обратиться.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Предварительную запись осуществляют специалисты отдела информационно-организационной работы Департамента по телефону: (342) 212-68-36.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41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предоставление земельных участков, находящихся в муниципальной собственности, для строительства с предварительным согласованием места размещения объекта.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Департамент.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могут являться: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распоряжения начальника Департамента о предоставлении земельного участка в постоянное (бессрочное) пользование;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 земельного участка либо договора безвозмездного срочного пользования земельным участком;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предоставления муниципальной услуги - не более 44 календарных дней со дня регистрации заявления в Департаменте.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Нормативные правовые акты, регламентирующие предоставление муниципальной услуги: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Гражданский </w:t>
      </w:r>
      <w:hyperlink r:id="rId3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3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октября 2001 г. N 137-ФЗ "О введении в действие Земельного кодекса Российской Федерации";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июля 2007 г. N 221-ФЗ "О государственном кадастре недвижимости";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315 "Об утверждении Положения о предоставлении земельных участков для строительства и иных целей на территории города Перми";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26 октября 2007 г. N 450 "Об утверждении типовых форм договоров безвозмездного срочного пользования, аренды, купли-продажи земельных участков".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2"/>
      <w:bookmarkEnd w:id="5"/>
      <w:r>
        <w:rPr>
          <w:rFonts w:ascii="Calibri" w:hAnsi="Calibri" w:cs="Calibri"/>
        </w:rPr>
        <w:t xml:space="preserve">2.6. Основанием для предоставления муниципальной услуги является направленное в Департамент в письменном виде или в виде электронного документа </w:t>
      </w:r>
      <w:hyperlink w:anchor="Par47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типовой форме согласно приложению 1 к настоящему Регламенту (далее - заявление). Заявление может быть заполнено от руки или машинописным способом, распечатано посредством электронных печатающих устройств. Заявление составляется в 2 экземплярах и подписывается Заявителем. Один экземпляр остается в Департаменте, второй экземпляр возвращается Заявителю с отметкой о приеме.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Заявителей взаимодействие с Департаментом могут осуществлять иные лица, имеющие право в соответствии с законодательством Российской Федерации либо в силу наделения их Заявителями полномочиями, в порядке, установленном законодательством Российской Федерации, выступать от их имени при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4"/>
      <w:bookmarkEnd w:id="6"/>
      <w:r>
        <w:rPr>
          <w:rFonts w:ascii="Calibri" w:hAnsi="Calibri" w:cs="Calibri"/>
        </w:rPr>
        <w:t>2.7. Требования к документам, представляемым в Департамент: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отчества, адреса должны быть указаны полностью;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написаны карандашом;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4"/>
      <w:bookmarkEnd w:id="7"/>
      <w:r>
        <w:rPr>
          <w:rFonts w:ascii="Calibri" w:hAnsi="Calibri" w:cs="Calibri"/>
        </w:rPr>
        <w:t>2.8. Для предоставления муниципальной услуги необходимы следующие документы: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5"/>
      <w:bookmarkEnd w:id="8"/>
      <w:r>
        <w:rPr>
          <w:rFonts w:ascii="Calibri" w:hAnsi="Calibri" w:cs="Calibri"/>
        </w:rPr>
        <w:t xml:space="preserve">2.8.1. Представляемые лично Заявителем в соответствии с </w:t>
      </w:r>
      <w:hyperlink r:id="rId42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79"/>
      <w:bookmarkEnd w:id="9"/>
      <w:r>
        <w:rPr>
          <w:rFonts w:ascii="Calibri" w:hAnsi="Calibri" w:cs="Calibri"/>
        </w:rPr>
        <w:t xml:space="preserve">2.8.2. Запрашиваемые Департаментом самостоятельно в рамках межведомственного взаимодействия в соответствии с </w:t>
      </w:r>
      <w:hyperlink r:id="rId43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паспорт земельного участка;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сведения о юридическом лице (индивидуальном предпринимателе), являющемся Заявителем, содержащиеся в Едином государственном реестре юридических лиц (Едином государственном реестре индивидуальных предпринимателей), в федеральном органе исполнительной власти, осуществляющем государственную регистрацию юридических лиц.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2.8.3. Заявитель вправе представить документы, указанные в </w:t>
      </w:r>
      <w:hyperlink w:anchor="Par179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Регламента, по собственной инициативе.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84"/>
      <w:bookmarkEnd w:id="10"/>
      <w:r>
        <w:rPr>
          <w:rFonts w:ascii="Calibri" w:hAnsi="Calibri" w:cs="Calibri"/>
        </w:rPr>
        <w:t>2.9. Основания для отказа в приеме документов.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2.9.1. </w:t>
      </w:r>
      <w:hyperlink w:anchor="Par47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не соответствует по оформлению типовой форме согласно приложению 1 к настоящему Регламенту.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2.9.2. Представленные документы не соответствуют требованиям </w:t>
      </w:r>
      <w:hyperlink w:anchor="Par164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2.9.3. Представлен неполный пакет документов, указанных в </w:t>
      </w:r>
      <w:hyperlink w:anchor="Par175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2.9.4. Непредставление Заявителем в установленный </w:t>
      </w:r>
      <w:hyperlink w:anchor="Par259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заявление направлялось через Единый портал государственных и муниципальных услуг, или хотя бы одного из документов, указанных в </w:t>
      </w:r>
      <w:hyperlink w:anchor="Par175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0"/>
      <w:bookmarkEnd w:id="11"/>
      <w:r>
        <w:rPr>
          <w:rFonts w:ascii="Calibri" w:hAnsi="Calibri" w:cs="Calibri"/>
        </w:rPr>
        <w:t>2.10. Основания для отказа в предоставлении муниципальной услуги: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Департамента полномочий по распоряжению земельным участком;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запрета на предоставление земельного участка, установленного законодательством Российской Федерации;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вступивших в законную силу судебных актов, запрещающих совершение сделок с земельным участком или распоряжение им, идут судебные споры в отношении прав на испрашиваемый земельный участок;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и представленные документы содержат сведения, составляющие государственную или иную охраняемую федеральным законом тайну, и представлены в Департамент с нарушением требований, предъявляемых к работе с указанными сведениями;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уполномочен обращаться с заявлением о предоставлении земельного участка;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по составу и содержанию не соответствуют требованиям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Муниципальная услуга предоставляется бесплатно.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Срок ожидания Заявителем в очереди при подаче заявления путем личного обращения в Департамент и при получении результата предоставления муниципальной услуги не должен превышать 15 минут.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13.01.2014 N 5)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случае отсутствия оснований для отказа в приеме документов заявление подлежит обязательной регистрации в отделе информационно-организационной работы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 почте, регистрируется в течение 1 дня с момента его поступления в Департамент.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через Единый портал государственных и муниципальных услуг (функций), регистрируется в день поступления.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посредством личного обращения, регистрируется в течение 30 минут с момента начала приема Заявителя специалистом отдела информационно-</w:t>
      </w:r>
      <w:r>
        <w:rPr>
          <w:rFonts w:ascii="Calibri" w:hAnsi="Calibri" w:cs="Calibri"/>
        </w:rPr>
        <w:lastRenderedPageBreak/>
        <w:t>организационной работы Департамента, ответственным за прием и регистрацию документов.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04"/>
      <w:bookmarkEnd w:id="12"/>
      <w:r>
        <w:rPr>
          <w:rFonts w:ascii="Calibri" w:hAnsi="Calibri" w:cs="Calibri"/>
        </w:rPr>
        <w:t>2.14. Требования к местам предоставления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земельных отношений администрации города Перми".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 В помещении, где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Заявителя. Центральное место на стендах должно быть отведено информированию Заявителей о перечнях документов, необходимых для предоставления муниципальной услуги, сроках ее предоставления, сроках административных процедур. Основания для отказа в предоставлении муниципальной услуги должны быть выделены отличным от основного текста шрифтом.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мест ожидания определяется исходя из фактической нагрузки и возможности для их размещения в здании и составляет не менее трех.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При предоставлении муниципальной услуги Заявитель имеет право: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Регламентом;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лиц, муниципальных служащих Департамента во внесудебном и(или) судебном порядке в соответствии с законодательством Российской Федерации;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 (оформляется в свободной форме).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Специалист Департамента, ответственный за осуществление конкретной административной процедуры, обеспечивает: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объективное и своевременное исполнение процедуры;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направление дополнительных запросов о представлении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самоуправления, иных должностных лиц, за исключением судов, органов дознания и органов предварительного следствия.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Показателями доступности муниципальной услуги в соответствии с настоящим Регламентом являются: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в Департамент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Показателями качества муниципальной услуги в соответствии с настоящим Регламентом являются: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04" w:history="1">
        <w:r>
          <w:rPr>
            <w:rFonts w:ascii="Calibri" w:hAnsi="Calibri" w:cs="Calibri"/>
            <w:color w:val="0000FF"/>
          </w:rPr>
          <w:t>пунктом 2.14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и выдачи заявления и документов;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 (функций);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2.18.2. Технологичность оказания муниципальной услуги обеспечивается путем: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взаимодействия с органами, в распоряжении которых находятся документы и информация, необходимые для оказания муниципальных услуг.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2.18.3. Отсутствие коррупциогенных факторов при предоставлении муниципальной услуги обеспечивается путем: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 по каждой административной процедуре;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Обеспечение возможности получения Заявителями муниципальной услуги в электронном виде осуществляется в следующем объеме: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(функций);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Данная муниципальная услуга может предоставляться через МФЦ в соответствии с действующим законодательством.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2.20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46"/>
      <w:bookmarkEnd w:id="13"/>
      <w:r>
        <w:rPr>
          <w:rFonts w:ascii="Calibri" w:hAnsi="Calibri" w:cs="Calibri"/>
        </w:rPr>
        <w:t>III. Административные процедуры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заявления, поступившего в том числе в электронной форме, о предоставлении земельного участка для строительства с предварительным согласованием места размещения объекта;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Департамента;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распоряжения начальника Департамента;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проекта распоряжения начальника Департамента;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копии распоряжения начальника Департамента;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договора аренды земельного участка либо договора безвозмездного пользования земельным участком, его согласование, подписание;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подписанного договора аренды земельного участка либо договора безвозмездного срочного пользования земельным участком.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59"/>
      <w:bookmarkEnd w:id="14"/>
      <w:r>
        <w:rPr>
          <w:rFonts w:ascii="Calibri" w:hAnsi="Calibri" w:cs="Calibri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(личный прием, через доверенное лицо, почтовое отправление, через Единый портал государственных и муниципальных услуг, МФЦ) письменного либо электронного заявления и полного пакета документов, предусмотренных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22.04.2013 N 301)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7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направляемое в Департамент в соответствии с настоящим Регламентом, составляется по типовой форме согласно приложению 1 к настоящему Регламенту.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через Единый портал государственных и муниципальных услуг в виде электронного документа, Заявителю необходимо прикрепить отсканированные документы, предусмотренные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предусмотренных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3.2.1.1. Специалистом Департамента или МФЦ, ведущим прием Заявителей, осуществляется: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прочтение заявления с целью выявления отсутствия оснований для отказа в его приеме, предусмотренных </w:t>
      </w:r>
      <w:hyperlink w:anchor="Par184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представленных документов на соответствие требованиям </w:t>
      </w:r>
      <w:hyperlink w:anchor="Par162" w:history="1">
        <w:r>
          <w:rPr>
            <w:rFonts w:ascii="Calibri" w:hAnsi="Calibri" w:cs="Calibri"/>
            <w:color w:val="0000FF"/>
          </w:rPr>
          <w:t>пунктов 2.6</w:t>
        </w:r>
      </w:hyperlink>
      <w:r>
        <w:rPr>
          <w:rFonts w:ascii="Calibri" w:hAnsi="Calibri" w:cs="Calibri"/>
        </w:rPr>
        <w:t>-</w:t>
      </w:r>
      <w:hyperlink w:anchor="Par174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наличия копий приложенных (отсканированных) к заявлению документов;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Заявителя (при личном обращении) о наличии оснований для отказа в приеме документов, необходимых для предоставления муниципальной услуги;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при личном обращении Заявителя либо его представителя в Департамент, специалист отдела информационно-организационной работы Департамента проставляет на заявлении штамп (отметку) об отказе в приеме документов "В приеме документов отказано". В штампе (отметке) указываются: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со ссылкой на пункты настоящего Регламента;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инициалы специалиста отдела информационно-организационной работы Департамента, подпись.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 при личном обращении Заявителя 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по почте, специалист отдела информационно-организационной работы Департамента проставляет на заявлении штамп (отметку)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 Едином портале государственных и муниципальных услуг (функций) присваивает заявлению статус "Отказано в приеме документов".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3.2.1.2. Регистрация заявления осуществляется специалистом отдела информационно-организационной работы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Департамент либо по почте,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один экземпляр с отметками оставляет для дальнейшей работы в Департаменте, а второй экземпляр с отметкой о приеме передает Заявителю.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оснований для отказа в приеме документов, поступивших через Единый </w:t>
      </w:r>
      <w:r>
        <w:rPr>
          <w:rFonts w:ascii="Calibri" w:hAnsi="Calibri" w:cs="Calibri"/>
        </w:rPr>
        <w:lastRenderedPageBreak/>
        <w:t>портал государственных и муниципальных услуг (функций),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"Требуется представление оригиналов документов".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МФЦ, специалист МФЦ направляет пакет документов в Департамент.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осуществляет регистрацию пакетов документов, поступивших из МФЦ, в Информационной системе управления землями (далее - ИСУЗ),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3.2.2-3.2.4. Утратили силу. - </w:t>
      </w:r>
      <w:hyperlink r:id="rId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Срок административной процедуры - 1 календарный день с момента поступления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Результатом административной процедуры является зарегистрированное заявление в Информационной системе управления землями (далее - ИСУЗ) и направление заявления с отметкой о приеме документов и приложением представленных документов в отдел предоставления земельных участков под строительство и объекты недвижимости Департамента (далее - отдел ПЗУ) не позднее 12.00 час. дня, следующего за днем регистрации заявления и документов, или отказ в приеме документов.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заявления, поступившего в том числе в электронном виде, о предоставлении земельного участка для строительства с предварительным согласованием места размещения объекта.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Основанием для начала административной процедуры является поступление в отдел ПЗУ зарегистрированного заявления и приложенных документов в объеме, предусмотренном </w:t>
      </w:r>
      <w:hyperlink w:anchor="Par175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 о предоставлении земельного участка для строительства с предварительным согласованием места размещения объекта, находящегося в муниципальной собственности, осуществляет специалист отдела ПЗУ, ответственный за подготовку проекта распоряжения начальника Департамента (далее - специалист, ответственный за подготовку проекта распоряжения).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Начальник отдела ПЗУ либо по его поручению заместители начальника отдела ПЗУ определяют специалиста отдела ПЗУ, ответственного за подготовку проекта распоряжения, передают ему заявление с приложенными документами. Срок передачи заявления специалисту, ответственному за подготовку проекта распоряжения, - не более 2 дней со дня приема и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Специалист, ответственный за подготовку проекта распоряжения: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проверяет полномочия Заявителя;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полномочия по распоряжению земельным участком либо их отсутствие;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отдел судебно-правовой работы Департамента служебную записку о представлении информации о наличии либо отсутствии судебных споров по земельному участку, в отношении которого принимается решение, и земельному участку, из которого образован испрашиваемый земельный участок, а также о наличии судебных актов, запрещающих совершение сделок с земельным участком или распоряжение им. Ответ на служебную записку должен быть подготовлен и направлен специалисту, ответственному за подготовку проекта распоряжения, в срок не более 3 дней со дня поступления служебной записки в отдел судебно-правовой работы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При наличии оснований для отказа в предоставлении муниципальной услуги специалист, ответственный за подготовку проекта распоряжения, обеспечивает подготовку, согласование и подписание проекта решения об отказе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3.3.6. При отсутствии оснований для отказа в предоставлении муниципальной услуги специалист, ответственный за подготовку проекта распоряжения, обеспечивает выполнение дальнейших административных процедур, предусмотренных настоящим Регламентом.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Срок выполнения административной процедуры - не более 3 календарных дней с момента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Результатом административной процедуры является подготовка решения об отказе в предоставлении муниципальной услуги либо обеспечение выполнения дальнейших административных процедур, предусмотренных настоящим Регламентом.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Специалист, ответственный за подготовку проекта распоряжения,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Срок выполнения административной процедуры - не более 5 календарных дней с момента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поступление запрашиваемых документов либо отказ в их представлении.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06"/>
      <w:bookmarkEnd w:id="15"/>
      <w:r>
        <w:rPr>
          <w:rFonts w:ascii="Calibri" w:hAnsi="Calibri" w:cs="Calibri"/>
        </w:rPr>
        <w:t>3.5. Подготовка проекта распоряжения начальника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Основанием для подготовки проекта распоряжения начальника Департамента является зарегистрированное в Департаменте заявление и документы в объеме, предусмотренном </w:t>
      </w:r>
      <w:hyperlink w:anchor="Par174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Подготовку проекта распоряжения начальника Департамента о предоставлении земельного участка, находящегося в муниципальной собственности, для строительства с предварительным согласованием места размещения объекта (далее - проект распоряжения) осуществляет специалист, ответственный за подготовку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10"/>
      <w:bookmarkEnd w:id="16"/>
      <w:r>
        <w:rPr>
          <w:rFonts w:ascii="Calibri" w:hAnsi="Calibri" w:cs="Calibri"/>
        </w:rPr>
        <w:t>3.5.3. Специалист, ответственный за подготовку проекта распоряжения: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изучает сведения, занесенные в ИСУЗ;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порядок образования земельного участка;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представленные документы на предмет достаточности сведений, содержащихся в этих документах, для подготовки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проведенного анализа специалист, ответственный за подготовку проекта распоряжения, подготавливает проект распоряжения, а в случае отсутствия оснований для удовлетворения заявленных требований либо отсутствия соответствующих полномочий по распоряжению земельным участком у Департамента обеспечивает подготовку, согласование и подписание решения об отказе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При подготовке проекта распоряжения специалист, ответственный за подготовку проекта распоряжения, прикладывает к проекту распоряжения следующие документы: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74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Регламента, а также документы, полученные при выполнении действий, предусмотренных </w:t>
      </w:r>
      <w:hyperlink w:anchor="Par310" w:history="1">
        <w:r>
          <w:rPr>
            <w:rFonts w:ascii="Calibri" w:hAnsi="Calibri" w:cs="Calibri"/>
            <w:color w:val="0000FF"/>
          </w:rPr>
          <w:t>пунктом 3.5.3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 согласования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Срок выполнения административной процедуры - не более 8 календарных дней с момента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3.5.6. Результатом административной процедуры является подготовленный проект распоряжения либо проект решения об отказе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Согласование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3.6.1. Основанием для проведения административной процедуры является подготовленный в соответствии с </w:t>
      </w:r>
      <w:hyperlink w:anchor="Par306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настоящего Регламента проект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распоряжения подлежит согласованию с (со):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ПЗУ;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 отдела нормативно-правовой работы Департамента, ответственным за проведение правовой экспертизы.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Начальник отдела ПЗУ при согласовании рассматривает проект распоряжения на соответствие оформления пояснительной записки и листа согласования установленным требованиям, содержание проекта распоряжения - на соответствие документам, на основании которых он подготовлен.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Специалист отдела нормативно-правовой работы Департамента, ответственный за проведение правовой экспертизы (далее - специалист, ответственный за проведение правовой экспертизы), рассматривает проект распоряжения на соответствие правилам юридико-технического оформления правовых актов, действующему законодательству в части: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представленных документов требованиям действующего законодательства;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Заявителя;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Департамента по распоряжению земельным участком;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достаточности оснований для принятия решения либо наличия оснований для отказа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20.01.2014 N 18.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проведение правовой экспертизы, подготавливает, подписывает и прикладывает к проекту распоряжения заключение о соответствии (несоответствии) проекта распоряжения действующему законодательству.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3.6.4. Согласование проекта распоряжения осуществляется в срок не более 1 дня, кроме правовой экспертизы, которая осуществляется не более 3 дней с момента поступления проекта распоряжения в отдел нормативно-правовой работы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распоряжений, поступившие на согласование после 16.00 час., считаются поступившими на следующий день.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3.6.5. Срок административной процедуры - не более 12 календарных дней с момента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3.6.6. Результатом административной процедуры является проект распоряжения, прошедший процедуру согласования, либо решение об отказе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3.6.7. Оформление решения об отказе в предоставлении муниципальной услуги не должно превышать 5 дней со дня установления специалистом, ответственным за подготовку проекта распоряжения, оснований для отказа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подготовку проекта распоряжения, подготавливает на бланке Департамента проект </w:t>
      </w:r>
      <w:hyperlink w:anchor="Par5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согласно приложению 2 к настоящему Регламенту.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услуги, подготовленный специалистом, ответственным за подготовку проекта распоряжения, подлежит согласованию с начальником отдела ПЗУ.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согласования проекта решения об отказе в предоставлении муниципальной услуги не должен превышать 2 дней со дня поступления на согласование.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проводится путем проставления подписи начальника отдела ПЗУ на проекте решения об отказе в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причин, не позволяющих согласовать проект решения об отказе в предоставлении муниципальной услуги, начальник отдела ПЗУ подготавливает письменные замечания и возвращает проект решения об отказе в предоставлении муниципальной услуги специалисту, ответственному за подготовку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 решения об отказе в предоставлении муниципальной услуги подписывается </w:t>
      </w:r>
      <w:r>
        <w:rPr>
          <w:rFonts w:ascii="Calibri" w:hAnsi="Calibri" w:cs="Calibri"/>
        </w:rPr>
        <w:lastRenderedPageBreak/>
        <w:t>начальником Департамента и передается в отдел информационно-организационной работы Департамента для выдачи Заявителю.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распоряжения, помещает копию решения об отказе в предоставлении муниципальной услуги и иные документы, поступившие и сформированные при предоставлении муниципальной услуги, в дело и сдает дело в соответствующий архив.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Подписание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3.7.1. Основанием для проведения административной процедуры является проект распоряжения, прошедший процедуру согласования.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3.7.2. Проект распоряжения, прошедший процедуру согласования, поступает в отдел информационно-организационной работы Департамента специалисту, ответственному за оформление распоряжения, для редактирования, оформления на бланке и направления для подписания начальнику Департамента. К проекту распоряжения прилагаются заявление и документы, поступившие и сформированные при предоставлении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3.7.3. Начальником Департамента принимается одно из следующих решений о (об):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подписании проекта распоряжения;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проекта распоряжения на доработку в случае наличия технических ошибок;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отклонении проекта распоряжения по основаниям, указанным в </w:t>
      </w:r>
      <w:hyperlink w:anchor="Par190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3.7.4. Срок административной процедуры - не более 14 календарных дней с момента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3.7.5. Результатом административной процедуры является подписанное распоряжение начальника Департамента о предоставлении земельного участка (далее - распоряжение) либо решение об отказе в предоставлении муниципальной услуги, которое передается в отдел организационно-информационной работы Департамента для выдачи Заявителю.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3.7.6. Специалист, ответственный за оформление распоряжения, осуществляет регистрацию, рассылку распоряжения и внесение информации в ИСУЗ в течение 2 дней с момента подписания распоряжения и передает копию распоряжения, заявление и документы, поступившие и сформированные при предоставлении муниципальной услуги, специалисту, ответственному за подготовку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3.7.7. Специалист, ответственный за подготовку проекта распоряжения, формирует дело, передает его в отдел муниципального реестра земель Департамента для внесения информации в ИСУЗ.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внесения информации не должен превышать 2 дней с момента подписания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3.7.8. После внесения информации в ИСУЗ дело возвращается специалисту, ответственному за подготовку проекта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соответствии с распоряжением необходима подготовка договора, то материалы дела передаются в отдел договоров Департамента в срок не более 5 дней с момента подписания распоряжения для подготовки проекта договора, согласования и последующего подписания. Если в соответствии с распоряжением подготовка договора не требуется, то материалы дела передаются в отдел информационно-организационной работы Департамента для выдачи копии распоряжения Заявителю.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Выдача копии распоряжения (в случае, если подписание договора не требуется).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3.8.1. Основанием для начала административной процедуры является изданное распоряжение.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Выдачу копии распоряжения осуществляет специалист, ответственный за выдачу документов, отдела информационно-организационной работы Департамента (далее - специалист, ответственный за выдачу документов).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При обращении Заявителя о выдаче копии распоряжения специалист, ответственный за выдачу документов, делает отметку о дате выдачи копии распоряжения в ИСУЗ и вносит информацию о выдаче копии распоряжения в поземельную книгу.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3.8.4. Заявитель расписывается в получении копии распоряжения в поземельной книге.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3.8.5. Специалист, ответственный за выдачу документов, направляет материалы дела в </w:t>
      </w:r>
      <w:r>
        <w:rPr>
          <w:rFonts w:ascii="Calibri" w:hAnsi="Calibri" w:cs="Calibri"/>
        </w:rPr>
        <w:lastRenderedPageBreak/>
        <w:t>соответствующий архив.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3.8.6. Срок административной процедуры - в день обращения Заявителя за выдачей копии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3.8.7. Результатом административной процедуры является выдача Заявителю копии распоряжения.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Подготовка проекта договора аренды земельного участка либо безвозмездного пользования земельным участком (далее - договор), его согласование, подписание.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3.9.1. Основанием для начала административной процедуры является поступившее в отдел договоров Департамента изданное распоряжение начальника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3.9.2. Подготовка проекта договора осуществляется специалистом отдела договоров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договоров Департамента либо по его поручению заместитель начальника отдела договоров Департамента после поступления распоряжения и приложенных к нему документов определяет специалиста, ответственного за подготовку проекта договора, и передает ему документы.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3.9.3. Специалист отдела договоров Департамента, ответственный за подготовку проекта договора (далее - специалист, ответственный за подготовку проекта договора), в срок не более 2 дней со дня поступления документов в отдел договоров Департамента подготавливает проект договора либо подготавливает и направляет служебную записку на имя начальника Департамента о необходимости устранения в распоряжении ошибки/опечатки, выявленной при работе с представленными документами и допущенной при издании распоряжения, с целью подготовки проекта договора после ее устранения.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договора, подготавливает проект договора по форме и содержанию в соответствии с материалами дела.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3.9.4. После подготовки проекта договора специалист, ответственный за подготовку проекта договора, визирует все листы первого экземпляра проекта договора и передает вместе с материалами дела: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согласование расчета платы за землю в отдел нормативно-правовой работы Департамента (если земельный участок оформляется в аренду);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лицу, уполномоченному подписывать договор (если земельный участок оформляется в безвозмездное срочное пользование).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3.9.5. Специалист отдела нормативно-правовой работы Департамента, ответственный за проведение правовой экспертизы проекта договора аренды, в течение 2 дней со дня получения пакета документов устанавливает соответствие коэффициента, примененного при расчете платы за землю, материалам представленного дела.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специалист отдела нормативно-правовой работы Департамента, ответственный за проведение правовой экспертизы проекта договора аренды, визирует приложение к договору с расчетом арендной платы первого экземпляра проекта договора.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в течение 3 дней со дня получения пакета документов оформляет их письменно.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3.9.6. Специалист, ответственный за подготовку проекта договора, дорабатывает его с учетом изложенных замечаний в течение 1 дня.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поступившими замечаниями специалист, ответственный за подготовку проекта договора, оформляет лист разногласий, в котором излагает доводы, на основании которых замечания не могут быть приняты. Лист разногласий направляется специалисту отдела нормативно-правовой работы Департамента, проводившему правовую экспертизу проекта договора. После ознакомления с листом разногласий специалист отдела нормативно-правовой работы Департамента согласовывает проект договора либо отклоняет от согласования. При отклонении от согласования проекта договора вопрос о его согласовании выносится на рабочее совещание у заместителя начальника Департамента, уполномоченного подписывать договор.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3.9.7. Проект договора аренды, прошедший процедуру согласования, направляется специалистом, ответственным за подготовку проекта договора, лицу, уполномоченному подписывать договор.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3.9.8. Право подписи договора принадлежит начальнику Департамента либо лицу, которому </w:t>
      </w:r>
      <w:r>
        <w:rPr>
          <w:rFonts w:ascii="Calibri" w:hAnsi="Calibri" w:cs="Calibri"/>
        </w:rPr>
        <w:lastRenderedPageBreak/>
        <w:t>это право доверено начальником Департамента путем выдачи доверенности.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уполномоченное подписывать договор: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 дней со дня поступления к нему проекта договора и документов ознакомляется с проектом договора и материалами дела;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подписывает договор;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оформляет замечания письменно и возвращает для устранения специалисту, ответственному за подготовку проекта договора. Срок устранения замечаний - 1 день.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устранения замечаний проект договора подписывается и возвращается специалисту, ответственному за подготовку проекта договора.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3.9.9. Специалист, ответственный за подготовку проекта договора: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Заявителя о подготовке проекта договора путем направления соответствующего уведомления;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материалы дела с проектом договора по реестру в отдел информационно-организационной работы Департамента для выдачи Заявителю либо его представителю по доверенности.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3.9.10. Результатом административной процедуры является подготовленный и подписанный со стороны Департамента договор.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3.9.11. Срок административной процедуры - не более 42 календарных дней с момента регистрации заявления.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Выдача подписанного договора.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Основанием для начала административной процедуры является подписанный договор.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3.10.2. Выдачу подписанного договора Заявителю осуществляет специалист отдела информационно-организационной работы Департамента, ответственный за выдачу документов.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3.10.3. Срок административной процедуры - в день обращения Заявителя о выдаче договора.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3.10.4. Результатом административной процедуры является выдача Заявителю договора.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</w:t>
      </w:r>
      <w:hyperlink w:anchor="Par593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3 к настоящему Регламенту.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403"/>
      <w:bookmarkEnd w:id="17"/>
      <w:r>
        <w:rPr>
          <w:rFonts w:ascii="Calibri" w:hAnsi="Calibri" w:cs="Calibri"/>
        </w:rPr>
        <w:t>IV. Формы контроля за исполнением Регламента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Регламента, принятия решений осуществляется начальником Департамента путем представления отчета, подготавливаемого отделом организационно-информационной работы Департамента, о сроках предоставления муниципальной услуги по итогам работы Департамента за месяц.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представленного отчета начальник Департамента может принять решение о: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служебного расследования;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принятии мер, способствующих устранению объективных причин несвоевременного исполнения муниципальной услуги.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Плановые проверки проводятся 1 раз в год на основании приказа начальника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приказа начальника Департамента.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</w:t>
      </w:r>
      <w:r>
        <w:rPr>
          <w:rFonts w:ascii="Calibri" w:hAnsi="Calibri" w:cs="Calibri"/>
        </w:rPr>
        <w:lastRenderedPageBreak/>
        <w:t>с действующим законодательством.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4.6 введен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20"/>
      <w:bookmarkEnd w:id="18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5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435"/>
      <w:bookmarkEnd w:id="19"/>
      <w:r>
        <w:rPr>
          <w:rFonts w:ascii="Calibri" w:hAnsi="Calibri" w:cs="Calibri"/>
        </w:rPr>
        <w:t>Приложение 1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 земельных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участка, находящегося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 для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 с предварительным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согласованием места размещения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объекта"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20.08.2013 N 669)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pStyle w:val="ConsPlusNonformat"/>
      </w:pPr>
      <w:r>
        <w:t xml:space="preserve">                                        Начальнику департамента земельных</w:t>
      </w:r>
    </w:p>
    <w:p w:rsidR="006E1082" w:rsidRDefault="006E1082">
      <w:pPr>
        <w:pStyle w:val="ConsPlusNonformat"/>
      </w:pPr>
      <w:r>
        <w:t xml:space="preserve">                                        отношений администрации</w:t>
      </w:r>
    </w:p>
    <w:p w:rsidR="006E1082" w:rsidRDefault="006E1082">
      <w:pPr>
        <w:pStyle w:val="ConsPlusNonformat"/>
      </w:pPr>
      <w:r>
        <w:t xml:space="preserve">                                        города Перми</w:t>
      </w:r>
    </w:p>
    <w:p w:rsidR="006E1082" w:rsidRDefault="006E1082">
      <w:pPr>
        <w:pStyle w:val="ConsPlusNonformat"/>
      </w:pPr>
      <w:r>
        <w:t xml:space="preserve">                                        от ________________________________</w:t>
      </w:r>
    </w:p>
    <w:p w:rsidR="006E1082" w:rsidRDefault="006E1082">
      <w:pPr>
        <w:pStyle w:val="ConsPlusNonformat"/>
      </w:pPr>
      <w:r>
        <w:t xml:space="preserve">                                             (Ф.И.О. заявителя полностью)</w:t>
      </w:r>
    </w:p>
    <w:p w:rsidR="006E1082" w:rsidRDefault="006E1082">
      <w:pPr>
        <w:pStyle w:val="ConsPlusNonformat"/>
      </w:pPr>
      <w:r>
        <w:t xml:space="preserve">                                        ___________________________________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                                  Паспортные данные:</w:t>
      </w:r>
    </w:p>
    <w:p w:rsidR="006E1082" w:rsidRDefault="006E1082">
      <w:pPr>
        <w:pStyle w:val="ConsPlusNonformat"/>
      </w:pPr>
      <w:r>
        <w:t xml:space="preserve">                                        (указываются данные заявителя)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                                  серия __________, N ______________,</w:t>
      </w:r>
    </w:p>
    <w:p w:rsidR="006E1082" w:rsidRDefault="006E1082">
      <w:pPr>
        <w:pStyle w:val="ConsPlusNonformat"/>
      </w:pPr>
      <w:r>
        <w:t xml:space="preserve">                                        выдан "____" ______________ 20__ г.</w:t>
      </w:r>
    </w:p>
    <w:p w:rsidR="006E1082" w:rsidRDefault="006E1082">
      <w:pPr>
        <w:pStyle w:val="ConsPlusNonformat"/>
      </w:pPr>
      <w:r>
        <w:lastRenderedPageBreak/>
        <w:t xml:space="preserve">                                        кем ______________________________,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                                  действующего по доверенности от:</w:t>
      </w:r>
    </w:p>
    <w:p w:rsidR="006E1082" w:rsidRDefault="006E1082">
      <w:pPr>
        <w:pStyle w:val="ConsPlusNonformat"/>
      </w:pPr>
      <w:r>
        <w:t xml:space="preserve">                                        ___________________________________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                                  Почтовый адрес заявителя: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                                  614__________, город Пермь,</w:t>
      </w:r>
    </w:p>
    <w:p w:rsidR="006E1082" w:rsidRDefault="006E1082">
      <w:pPr>
        <w:pStyle w:val="ConsPlusNonformat"/>
      </w:pPr>
      <w:r>
        <w:t xml:space="preserve">                                        район ____________________________,</w:t>
      </w:r>
    </w:p>
    <w:p w:rsidR="006E1082" w:rsidRDefault="006E1082">
      <w:pPr>
        <w:pStyle w:val="ConsPlusNonformat"/>
      </w:pPr>
      <w:r>
        <w:t xml:space="preserve">                                        улица ____________________________,</w:t>
      </w:r>
    </w:p>
    <w:p w:rsidR="006E1082" w:rsidRDefault="006E1082">
      <w:pPr>
        <w:pStyle w:val="ConsPlusNonformat"/>
      </w:pPr>
      <w:r>
        <w:t xml:space="preserve">                                        дом ______, квартира (офис) _______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                                  Контактные телефоны заявителя:</w:t>
      </w:r>
    </w:p>
    <w:p w:rsidR="006E1082" w:rsidRDefault="006E1082">
      <w:pPr>
        <w:pStyle w:val="ConsPlusNonformat"/>
      </w:pPr>
      <w:r>
        <w:t xml:space="preserve">                                        ___________________________________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bookmarkStart w:id="20" w:name="Par476"/>
      <w:bookmarkEnd w:id="20"/>
      <w:r>
        <w:t xml:space="preserve">                                 ЗАЯВЛЕНИЕ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Прошу предоставить ____________________________________________________</w:t>
      </w:r>
    </w:p>
    <w:p w:rsidR="006E1082" w:rsidRDefault="006E1082">
      <w:pPr>
        <w:pStyle w:val="ConsPlusNonformat"/>
      </w:pPr>
      <w:r>
        <w:t xml:space="preserve">                          вид права (в аренду, безвозмездное пользование</w:t>
      </w:r>
    </w:p>
    <w:p w:rsidR="006E1082" w:rsidRDefault="006E1082">
      <w:pPr>
        <w:pStyle w:val="ConsPlusNonformat"/>
      </w:pPr>
      <w:r>
        <w:t xml:space="preserve">                                              и т.д.)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>земельный участок с кадастровым номером __________________________ площадью</w:t>
      </w:r>
    </w:p>
    <w:p w:rsidR="006E1082" w:rsidRDefault="006E1082">
      <w:pPr>
        <w:pStyle w:val="ConsPlusNonformat"/>
      </w:pPr>
      <w:r>
        <w:t>__________ кв. м, расположенный по адресу: г. Пермь, район _______________,</w:t>
      </w:r>
    </w:p>
    <w:p w:rsidR="006E1082" w:rsidRDefault="006E1082">
      <w:pPr>
        <w:pStyle w:val="ConsPlusNonformat"/>
      </w:pPr>
      <w:r>
        <w:t>ул. ___________________, номер здания (строения, сооружения) _____________.</w:t>
      </w:r>
    </w:p>
    <w:p w:rsidR="006E1082" w:rsidRDefault="006E1082">
      <w:pPr>
        <w:pStyle w:val="ConsPlusNonformat"/>
      </w:pPr>
      <w:r>
        <w:t xml:space="preserve">    Срок аренды: ______________________________________________ </w:t>
      </w:r>
      <w:hyperlink w:anchor="Par501" w:history="1">
        <w:r>
          <w:rPr>
            <w:color w:val="0000FF"/>
          </w:rPr>
          <w:t>&lt;*&gt;</w:t>
        </w:r>
      </w:hyperlink>
      <w:r>
        <w:t>.</w:t>
      </w:r>
    </w:p>
    <w:p w:rsidR="006E1082" w:rsidRDefault="006E1082">
      <w:pPr>
        <w:pStyle w:val="ConsPlusNonformat"/>
      </w:pPr>
      <w:r>
        <w:t xml:space="preserve">    Цель предоставления: _________________________________________________.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  Мною выбирается следующий способ выдачи конечного результата:</w:t>
      </w:r>
    </w:p>
    <w:p w:rsidR="006E1082" w:rsidRDefault="006E1082">
      <w:pPr>
        <w:pStyle w:val="ConsPlusNonformat"/>
      </w:pPr>
      <w:r>
        <w:t>┌───┐</w:t>
      </w:r>
    </w:p>
    <w:p w:rsidR="006E1082" w:rsidRDefault="006E1082">
      <w:pPr>
        <w:pStyle w:val="ConsPlusNonformat"/>
      </w:pPr>
      <w:r>
        <w:t>│   │ Направить почтой по указанному адресу.</w:t>
      </w:r>
    </w:p>
    <w:p w:rsidR="006E1082" w:rsidRDefault="006E1082">
      <w:pPr>
        <w:pStyle w:val="ConsPlusNonformat"/>
      </w:pPr>
      <w:r>
        <w:t>└───┘</w:t>
      </w:r>
    </w:p>
    <w:p w:rsidR="006E1082" w:rsidRDefault="006E1082">
      <w:pPr>
        <w:pStyle w:val="ConsPlusNonformat"/>
      </w:pPr>
      <w:r>
        <w:t>┌───┐</w:t>
      </w:r>
    </w:p>
    <w:p w:rsidR="006E1082" w:rsidRDefault="006E1082">
      <w:pPr>
        <w:pStyle w:val="ConsPlusNonformat"/>
      </w:pPr>
      <w:r>
        <w:t>│   │ Выдать на руки мне или моему представителю.</w:t>
      </w:r>
    </w:p>
    <w:p w:rsidR="006E1082" w:rsidRDefault="006E1082">
      <w:pPr>
        <w:pStyle w:val="ConsPlusNonformat"/>
      </w:pPr>
      <w:r>
        <w:t>└───┘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>___________________________________      __________________________________</w:t>
      </w:r>
    </w:p>
    <w:p w:rsidR="006E1082" w:rsidRDefault="006E1082">
      <w:pPr>
        <w:pStyle w:val="ConsPlusNonformat"/>
      </w:pPr>
      <w:r>
        <w:t xml:space="preserve">     (дата, подпись заявителя)              (Ф.И.О., подпись специалиста</w:t>
      </w:r>
    </w:p>
    <w:p w:rsidR="006E1082" w:rsidRDefault="006E1082">
      <w:pPr>
        <w:pStyle w:val="ConsPlusNonformat"/>
      </w:pPr>
      <w:r>
        <w:t xml:space="preserve">                                          департамента земельных отношений)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--------------------------------</w:t>
      </w:r>
    </w:p>
    <w:p w:rsidR="006E1082" w:rsidRDefault="006E1082">
      <w:pPr>
        <w:pStyle w:val="ConsPlusNonformat"/>
      </w:pPr>
      <w:bookmarkStart w:id="21" w:name="Par501"/>
      <w:bookmarkEnd w:id="21"/>
      <w:r>
        <w:t xml:space="preserve">    &lt;*&gt;  При  указании  срока  аренды необходимо учитывать предельные сроки</w:t>
      </w:r>
    </w:p>
    <w:p w:rsidR="006E1082" w:rsidRDefault="006E1082">
      <w:pPr>
        <w:pStyle w:val="ConsPlusNonformat"/>
      </w:pPr>
      <w:r>
        <w:t xml:space="preserve">аренды  земельных  участков, установленные </w:t>
      </w:r>
      <w:hyperlink r:id="rId59" w:history="1">
        <w:r>
          <w:rPr>
            <w:color w:val="0000FF"/>
          </w:rPr>
          <w:t>решением</w:t>
        </w:r>
      </w:hyperlink>
      <w:r>
        <w:t xml:space="preserve"> Пермской городской Думы</w:t>
      </w:r>
    </w:p>
    <w:p w:rsidR="006E1082" w:rsidRDefault="006E1082">
      <w:pPr>
        <w:pStyle w:val="ConsPlusNonformat"/>
      </w:pPr>
      <w:r>
        <w:t>от  28  октября  2008  г.  N 315 "Об утверждении Положения о предоставлении</w:t>
      </w:r>
    </w:p>
    <w:p w:rsidR="006E1082" w:rsidRDefault="006E1082">
      <w:pPr>
        <w:pStyle w:val="ConsPlusNonformat"/>
      </w:pPr>
      <w:r>
        <w:t>земельных  участков  для  строительства  и  иных целей на территории города</w:t>
      </w:r>
    </w:p>
    <w:p w:rsidR="006E1082" w:rsidRDefault="006E1082">
      <w:pPr>
        <w:pStyle w:val="ConsPlusNonformat"/>
      </w:pPr>
      <w:r>
        <w:t>Перми".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511"/>
      <w:bookmarkEnd w:id="22"/>
      <w:r>
        <w:rPr>
          <w:rFonts w:ascii="Calibri" w:hAnsi="Calibri" w:cs="Calibri"/>
        </w:rPr>
        <w:t>Приложение 2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 земельных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участка, находящегося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 для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 с предварительным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согласованием места размещения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объекта"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22.04.2013 N 301)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pStyle w:val="ConsPlusNonformat"/>
      </w:pPr>
      <w:bookmarkStart w:id="23" w:name="Par525"/>
      <w:bookmarkEnd w:id="23"/>
      <w:r>
        <w:t xml:space="preserve">                                 РЕШЕНИЕ</w:t>
      </w:r>
    </w:p>
    <w:p w:rsidR="006E1082" w:rsidRDefault="006E1082">
      <w:pPr>
        <w:pStyle w:val="ConsPlusNonformat"/>
      </w:pPr>
      <w:r>
        <w:t xml:space="preserve">            об отказе в предоставлении муниципальной услуги </w:t>
      </w:r>
      <w:hyperlink w:anchor="Par574" w:history="1">
        <w:r>
          <w:rPr>
            <w:color w:val="0000FF"/>
          </w:rPr>
          <w:t>&lt;1&gt;</w:t>
        </w:r>
      </w:hyperlink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Рассмотрев    представленное   заявление    о     предоставлении      в</w:t>
      </w:r>
    </w:p>
    <w:p w:rsidR="006E1082" w:rsidRDefault="006E1082">
      <w:pPr>
        <w:pStyle w:val="ConsPlusNonformat"/>
      </w:pPr>
      <w:r>
        <w:t>__________________________________ земельного участка с кадастровым номером</w:t>
      </w:r>
    </w:p>
    <w:p w:rsidR="006E1082" w:rsidRDefault="006E1082">
      <w:pPr>
        <w:pStyle w:val="ConsPlusNonformat"/>
      </w:pPr>
      <w:r>
        <w:t>________________________ площадью ________ кв. м, расположенного по адресу:</w:t>
      </w:r>
    </w:p>
    <w:p w:rsidR="006E1082" w:rsidRDefault="006E1082">
      <w:pPr>
        <w:pStyle w:val="ConsPlusNonformat"/>
      </w:pPr>
      <w:r>
        <w:t>г. Пермь, ________________ район, ул. _______________________, номер здания</w:t>
      </w:r>
    </w:p>
    <w:p w:rsidR="006E1082" w:rsidRDefault="006E1082">
      <w:pPr>
        <w:pStyle w:val="ConsPlusNonformat"/>
      </w:pPr>
      <w:r>
        <w:t>(строения, сооружения) _________________________________, для строительства</w:t>
      </w:r>
    </w:p>
    <w:p w:rsidR="006E1082" w:rsidRDefault="006E1082">
      <w:pPr>
        <w:pStyle w:val="ConsPlusNonformat"/>
      </w:pPr>
      <w:r>
        <w:t>_______________________________________,  департамент  земельных  отношений</w:t>
      </w:r>
    </w:p>
    <w:p w:rsidR="006E1082" w:rsidRDefault="006E1082">
      <w:pPr>
        <w:pStyle w:val="ConsPlusNonformat"/>
      </w:pPr>
      <w:r>
        <w:t>администрации города  Перми  принял  решение  об  отказе  в  предоставлении</w:t>
      </w:r>
    </w:p>
    <w:p w:rsidR="006E1082" w:rsidRDefault="006E1082">
      <w:pPr>
        <w:pStyle w:val="ConsPlusNonformat"/>
      </w:pPr>
      <w:r>
        <w:t>муниципальной услуги  "Предоставление  земельных  участков,  находящихся  в</w:t>
      </w:r>
    </w:p>
    <w:p w:rsidR="006E1082" w:rsidRDefault="006E1082">
      <w:pPr>
        <w:pStyle w:val="ConsPlusNonformat"/>
      </w:pPr>
      <w:r>
        <w:t>муниципальной    собственности,    для   строительства   с  предварительным</w:t>
      </w:r>
    </w:p>
    <w:p w:rsidR="006E1082" w:rsidRDefault="006E1082">
      <w:pPr>
        <w:pStyle w:val="ConsPlusNonformat"/>
      </w:pPr>
      <w:r>
        <w:t>согласованием места размещения объекта".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Основания отказа в предоставлении муниципальной услуги: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отсутствие  у   Департамента   полномочий   по  распоряжению  земельным</w:t>
      </w:r>
    </w:p>
    <w:p w:rsidR="006E1082" w:rsidRDefault="006E1082">
      <w:pPr>
        <w:pStyle w:val="ConsPlusNonformat"/>
      </w:pPr>
      <w:r>
        <w:t>участком;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наличие  запрета на предоставление  земельного участка,  установленного</w:t>
      </w:r>
    </w:p>
    <w:p w:rsidR="006E1082" w:rsidRDefault="006E1082">
      <w:pPr>
        <w:pStyle w:val="ConsPlusNonformat"/>
      </w:pPr>
      <w:r>
        <w:t>законодательством Российской Федерации;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заявитель  не уполномочен  обращаться  с  заявлением  о  предоставлении</w:t>
      </w:r>
    </w:p>
    <w:p w:rsidR="006E1082" w:rsidRDefault="006E1082">
      <w:pPr>
        <w:pStyle w:val="ConsPlusNonformat"/>
      </w:pPr>
      <w:r>
        <w:t>земельного участка;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наличие   вступивших  в  законную   силу  судебных  актов,  запрещающих</w:t>
      </w:r>
    </w:p>
    <w:p w:rsidR="006E1082" w:rsidRDefault="006E1082">
      <w:pPr>
        <w:pStyle w:val="ConsPlusNonformat"/>
      </w:pPr>
      <w:r>
        <w:t>совершение сделок с земельным участком или  распоряжение им, идут  судебные</w:t>
      </w:r>
    </w:p>
    <w:p w:rsidR="006E1082" w:rsidRDefault="006E1082">
      <w:pPr>
        <w:pStyle w:val="ConsPlusNonformat"/>
      </w:pPr>
      <w:r>
        <w:t>споры в отношении прав на испрашиваемый земельный участок;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заявление и представленные  документы  содержат сведения,  составляющие</w:t>
      </w:r>
    </w:p>
    <w:p w:rsidR="006E1082" w:rsidRDefault="006E1082">
      <w:pPr>
        <w:pStyle w:val="ConsPlusNonformat"/>
      </w:pPr>
      <w:r>
        <w:t>государственную  или  иную   охраняемую   федеральным   законом   тайну,  и</w:t>
      </w:r>
    </w:p>
    <w:p w:rsidR="006E1082" w:rsidRDefault="006E1082">
      <w:pPr>
        <w:pStyle w:val="ConsPlusNonformat"/>
      </w:pPr>
      <w:r>
        <w:t>представлены в Департамент с нарушением требований,  предъявляемых к работе</w:t>
      </w:r>
    </w:p>
    <w:p w:rsidR="006E1082" w:rsidRDefault="006E1082">
      <w:pPr>
        <w:pStyle w:val="ConsPlusNonformat"/>
      </w:pPr>
      <w:r>
        <w:t>с указанными сведениями;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представленные  документы  по составу  и  содержанию  не  соответствуют</w:t>
      </w:r>
    </w:p>
    <w:p w:rsidR="006E1082" w:rsidRDefault="006E1082">
      <w:pPr>
        <w:pStyle w:val="ConsPlusNonformat"/>
      </w:pPr>
      <w:r>
        <w:t>требованиям  Административного   регламента   предоставления  департаментом</w:t>
      </w:r>
    </w:p>
    <w:p w:rsidR="006E1082" w:rsidRDefault="006E1082">
      <w:pPr>
        <w:pStyle w:val="ConsPlusNonformat"/>
      </w:pPr>
      <w:r>
        <w:t>земельных  отношений  администрации  города  Перми   муниципальной   услуги</w:t>
      </w:r>
    </w:p>
    <w:p w:rsidR="006E1082" w:rsidRDefault="006E1082">
      <w:pPr>
        <w:pStyle w:val="ConsPlusNonformat"/>
      </w:pPr>
      <w:r>
        <w:t>"Предоставление    земельных    участков,   находящихся   в   муниципальной</w:t>
      </w:r>
    </w:p>
    <w:p w:rsidR="006E1082" w:rsidRDefault="006E1082">
      <w:pPr>
        <w:pStyle w:val="ConsPlusNonformat"/>
      </w:pPr>
      <w:r>
        <w:t>собственности, для  строительства   с   предварительным согласованием места</w:t>
      </w:r>
    </w:p>
    <w:p w:rsidR="006E1082" w:rsidRDefault="006E1082">
      <w:pPr>
        <w:pStyle w:val="ConsPlusNonformat"/>
      </w:pPr>
      <w:r>
        <w:t>размещения объекта".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Причинами,   послужившими  основанием  для  отказа,  явились  следующие</w:t>
      </w:r>
    </w:p>
    <w:p w:rsidR="006E1082" w:rsidRDefault="006E1082">
      <w:pPr>
        <w:pStyle w:val="ConsPlusNonformat"/>
      </w:pPr>
      <w:r>
        <w:t>обстоятельства: _______________________________________________________.</w:t>
      </w:r>
    </w:p>
    <w:p w:rsidR="006E1082" w:rsidRDefault="006E1082">
      <w:pPr>
        <w:pStyle w:val="ConsPlusNonformat"/>
      </w:pPr>
      <w:r>
        <w:t xml:space="preserve">    Приложение </w:t>
      </w:r>
      <w:hyperlink w:anchor="Par576" w:history="1">
        <w:r>
          <w:rPr>
            <w:color w:val="0000FF"/>
          </w:rPr>
          <w:t>&lt;2&gt;</w:t>
        </w:r>
      </w:hyperlink>
      <w:r>
        <w:t>: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Начальник Департамента _______________    _____________________________</w:t>
      </w:r>
    </w:p>
    <w:p w:rsidR="006E1082" w:rsidRDefault="006E1082">
      <w:pPr>
        <w:pStyle w:val="ConsPlusNonformat"/>
      </w:pPr>
      <w:r>
        <w:t xml:space="preserve">                              (подпись)                (Ф.И.О.)</w:t>
      </w:r>
    </w:p>
    <w:p w:rsidR="006E1082" w:rsidRDefault="006E1082">
      <w:pPr>
        <w:pStyle w:val="ConsPlusNonformat"/>
      </w:pPr>
    </w:p>
    <w:p w:rsidR="006E1082" w:rsidRDefault="006E1082">
      <w:pPr>
        <w:pStyle w:val="ConsPlusNonformat"/>
      </w:pPr>
      <w:r>
        <w:t xml:space="preserve">    --------------------------------</w:t>
      </w:r>
    </w:p>
    <w:p w:rsidR="006E1082" w:rsidRDefault="006E1082">
      <w:pPr>
        <w:pStyle w:val="ConsPlusNonformat"/>
      </w:pPr>
      <w:bookmarkStart w:id="24" w:name="Par574"/>
      <w:bookmarkEnd w:id="24"/>
      <w:r>
        <w:t xml:space="preserve">    &lt;1&gt; Оформляется на  бланке  Департамента  и  подписывается  начальником</w:t>
      </w:r>
    </w:p>
    <w:p w:rsidR="006E1082" w:rsidRDefault="006E1082">
      <w:pPr>
        <w:pStyle w:val="ConsPlusNonformat"/>
      </w:pPr>
      <w:r>
        <w:t>Департамента.</w:t>
      </w:r>
    </w:p>
    <w:p w:rsidR="006E1082" w:rsidRDefault="006E1082">
      <w:pPr>
        <w:pStyle w:val="ConsPlusNonformat"/>
      </w:pPr>
      <w:bookmarkStart w:id="25" w:name="Par576"/>
      <w:bookmarkEnd w:id="25"/>
      <w:r>
        <w:t xml:space="preserve">    &lt;2&gt; Формируется при необходимости.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582"/>
      <w:bookmarkEnd w:id="26"/>
      <w:r>
        <w:rPr>
          <w:rFonts w:ascii="Calibri" w:hAnsi="Calibri" w:cs="Calibri"/>
        </w:rPr>
        <w:t>Приложение 3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предоставления департаментом земельных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участка, находящегося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 для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 с предварительным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согласованием места размещения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объекта"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593"/>
      <w:bookmarkEnd w:id="27"/>
      <w:r>
        <w:rPr>
          <w:rFonts w:ascii="Calibri" w:hAnsi="Calibri" w:cs="Calibri"/>
        </w:rPr>
        <w:t>БЛОК-СХЕМА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департаментом земельных отношений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 муниципальной услуги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земельного участка, находящегося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собственности, для строительства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предварительным согласованием места размещения объекта"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61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62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)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                  Прием и регистрация заявления                      │</w:t>
      </w:r>
    </w:p>
    <w:p w:rsidR="006E1082" w:rsidRDefault="006E1082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└────────────┬────────────────────────────────────────────────────────────┘</w:t>
      </w:r>
    </w:p>
    <w:p w:rsidR="006E1082" w:rsidRDefault="006E1082">
      <w:pPr>
        <w:pStyle w:val="ConsPlusNonformat"/>
      </w:pPr>
      <w:r>
        <w:t xml:space="preserve">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┌─────────────────────────┐</w:t>
      </w:r>
    </w:p>
    <w:p w:rsidR="006E1082" w:rsidRDefault="006E1082">
      <w:pPr>
        <w:pStyle w:val="ConsPlusNonformat"/>
      </w:pPr>
      <w:r>
        <w:t>│Отказ в приеме документов│</w:t>
      </w:r>
    </w:p>
    <w:p w:rsidR="006E1082" w:rsidRDefault="006E1082">
      <w:pPr>
        <w:pStyle w:val="ConsPlusNonformat"/>
      </w:pPr>
      <w:r>
        <w:t>└─────────────────────────┘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Рассмотрение заявления, поступившего в том числе в электронном виде,   │</w:t>
      </w:r>
    </w:p>
    <w:p w:rsidR="006E1082" w:rsidRDefault="006E1082">
      <w:pPr>
        <w:pStyle w:val="ConsPlusNonformat"/>
      </w:pPr>
      <w:r>
        <w:t>│ о предоставлении земельного участка для строительства с предварительным │</w:t>
      </w:r>
    </w:p>
    <w:p w:rsidR="006E1082" w:rsidRDefault="006E1082">
      <w:pPr>
        <w:pStyle w:val="ConsPlusNonformat"/>
      </w:pPr>
      <w:r>
        <w:t>│                 согласованием места размещения объекта                  │</w:t>
      </w:r>
    </w:p>
    <w:p w:rsidR="006E1082" w:rsidRDefault="006E1082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V                                               │</w:t>
      </w:r>
    </w:p>
    <w:p w:rsidR="006E1082" w:rsidRDefault="006E1082">
      <w:pPr>
        <w:pStyle w:val="ConsPlusNonformat"/>
      </w:pPr>
      <w:r>
        <w:t>┌─────────────────────────┐                                  │</w:t>
      </w:r>
    </w:p>
    <w:p w:rsidR="006E1082" w:rsidRDefault="006E1082">
      <w:pPr>
        <w:pStyle w:val="ConsPlusNonformat"/>
      </w:pPr>
      <w:r>
        <w:t>│ Отказ в предоставлении  │                                  │</w:t>
      </w:r>
    </w:p>
    <w:p w:rsidR="006E1082" w:rsidRDefault="006E1082">
      <w:pPr>
        <w:pStyle w:val="ConsPlusNonformat"/>
      </w:pPr>
      <w:r>
        <w:t>│  муниципальной услуги   │                      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└─────────────────────────┘       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Запрос документов, необходимых в соответствии с нормативными правовыми  │</w:t>
      </w:r>
    </w:p>
    <w:p w:rsidR="006E1082" w:rsidRDefault="006E1082">
      <w:pPr>
        <w:pStyle w:val="ConsPlusNonformat"/>
      </w:pPr>
      <w:r>
        <w:t>│   актами для предоставления муниципальной услуги, которые находятся в   │</w:t>
      </w:r>
    </w:p>
    <w:p w:rsidR="006E1082" w:rsidRDefault="006E1082">
      <w:pPr>
        <w:pStyle w:val="ConsPlusNonformat"/>
      </w:pPr>
      <w:r>
        <w:t>│ распоряжении государственных органов, органов местного самоуправления и │</w:t>
      </w:r>
    </w:p>
    <w:p w:rsidR="006E1082" w:rsidRDefault="006E1082">
      <w:pPr>
        <w:pStyle w:val="ConsPlusNonformat"/>
      </w:pPr>
      <w:r>
        <w:t>│ иных организаций и которые заявитель вправе представить самостоятельно  │</w:t>
      </w:r>
    </w:p>
    <w:p w:rsidR="006E1082" w:rsidRDefault="006E1082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V                                               │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┌────────────────────────────────┐                           │</w:t>
      </w:r>
    </w:p>
    <w:p w:rsidR="006E1082" w:rsidRDefault="006E1082">
      <w:pPr>
        <w:pStyle w:val="ConsPlusNonformat"/>
      </w:pPr>
      <w:r>
        <w:t>│Отказ в представлении документов│               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└────────────────────────────────┘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     Подготовка проекта распоряжения начальника Департамента         │</w:t>
      </w:r>
    </w:p>
    <w:p w:rsidR="006E1082" w:rsidRDefault="006E1082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V                                               │</w:t>
      </w:r>
    </w:p>
    <w:p w:rsidR="006E1082" w:rsidRDefault="006E1082">
      <w:pPr>
        <w:pStyle w:val="ConsPlusNonformat"/>
      </w:pPr>
      <w:r>
        <w:t>┌─────────────────────────┐                                  │</w:t>
      </w:r>
    </w:p>
    <w:p w:rsidR="006E1082" w:rsidRDefault="006E1082">
      <w:pPr>
        <w:pStyle w:val="ConsPlusNonformat"/>
      </w:pPr>
      <w:r>
        <w:t>│ Отказ в предоставлении  │                                  │</w:t>
      </w:r>
    </w:p>
    <w:p w:rsidR="006E1082" w:rsidRDefault="006E1082">
      <w:pPr>
        <w:pStyle w:val="ConsPlusNonformat"/>
      </w:pPr>
      <w:r>
        <w:t>│  муниципальной услуги   │                      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└─────────────────────────┘       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    Согласование проекта распоряжения начальника Департамента        │</w:t>
      </w:r>
    </w:p>
    <w:p w:rsidR="006E1082" w:rsidRDefault="006E1082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V                                               │</w:t>
      </w:r>
    </w:p>
    <w:p w:rsidR="006E1082" w:rsidRDefault="006E1082">
      <w:pPr>
        <w:pStyle w:val="ConsPlusNonformat"/>
      </w:pPr>
      <w:r>
        <w:t>┌─────────────────────────┐                                  │</w:t>
      </w:r>
    </w:p>
    <w:p w:rsidR="006E1082" w:rsidRDefault="006E1082">
      <w:pPr>
        <w:pStyle w:val="ConsPlusNonformat"/>
      </w:pPr>
      <w:r>
        <w:lastRenderedPageBreak/>
        <w:t>│ Отказ в предоставлении  │                                  │</w:t>
      </w:r>
    </w:p>
    <w:p w:rsidR="006E1082" w:rsidRDefault="006E1082">
      <w:pPr>
        <w:pStyle w:val="ConsPlusNonformat"/>
      </w:pPr>
      <w:r>
        <w:t>│  муниципальной услуги   │                      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└─────────────────────────┘       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     Подписание проекта распоряжения начальника Департамента         │</w:t>
      </w:r>
    </w:p>
    <w:p w:rsidR="006E1082" w:rsidRDefault="006E1082">
      <w:pPr>
        <w:pStyle w:val="ConsPlusNonformat"/>
      </w:pPr>
      <w:r>
        <w:t>└────────────┬───────────────────────────────────────────────┬────────────┘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V                                               │</w:t>
      </w:r>
    </w:p>
    <w:p w:rsidR="006E1082" w:rsidRDefault="006E1082">
      <w:pPr>
        <w:pStyle w:val="ConsPlusNonformat"/>
      </w:pPr>
      <w:r>
        <w:t>┌─────────────────────────┐                                  │</w:t>
      </w:r>
    </w:p>
    <w:p w:rsidR="006E1082" w:rsidRDefault="006E1082">
      <w:pPr>
        <w:pStyle w:val="ConsPlusNonformat"/>
      </w:pPr>
      <w:r>
        <w:t>│ Отказ в предоставлении  │                                  │</w:t>
      </w:r>
    </w:p>
    <w:p w:rsidR="006E1082" w:rsidRDefault="006E1082">
      <w:pPr>
        <w:pStyle w:val="ConsPlusNonformat"/>
      </w:pPr>
      <w:r>
        <w:t>│  муниципальной услуги   │                      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└─────────────────────────┘       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        Выдача копии распоряжения начальника Департамента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                     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 Подготовка проекта договора аренды либо безвозмездного срочного     │</w:t>
      </w:r>
    </w:p>
    <w:p w:rsidR="006E1082" w:rsidRDefault="006E1082">
      <w:pPr>
        <w:pStyle w:val="ConsPlusNonformat"/>
      </w:pPr>
      <w:r>
        <w:t>│      пользования земельным участком, его согласование, подписание       │</w:t>
      </w:r>
    </w:p>
    <w:p w:rsidR="006E1082" w:rsidRDefault="006E1082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└────────────────────────────────────────────────────────────┬────────────┘</w:t>
      </w:r>
    </w:p>
    <w:p w:rsidR="006E1082" w:rsidRDefault="006E1082">
      <w:pPr>
        <w:pStyle w:val="ConsPlusNonformat"/>
      </w:pPr>
      <w:r>
        <w:t xml:space="preserve">                                                             V</w:t>
      </w:r>
    </w:p>
    <w:p w:rsidR="006E1082" w:rsidRDefault="006E1082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E1082" w:rsidRDefault="006E1082">
      <w:pPr>
        <w:pStyle w:val="ConsPlusNonformat"/>
      </w:pPr>
      <w:r>
        <w:t>│    Выдача подписанного договора аренды либо безвозмездного срочного     │</w:t>
      </w:r>
    </w:p>
    <w:p w:rsidR="006E1082" w:rsidRDefault="006E1082">
      <w:pPr>
        <w:pStyle w:val="ConsPlusNonformat"/>
      </w:pPr>
      <w:r>
        <w:t>│                     пользования земельным участком                      │</w:t>
      </w:r>
    </w:p>
    <w:p w:rsidR="006E1082" w:rsidRDefault="006E1082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082" w:rsidRDefault="006E10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03FE" w:rsidRDefault="006303FE"/>
    <w:sectPr w:rsidR="006303FE" w:rsidSect="00C3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E1082"/>
    <w:rsid w:val="006303FE"/>
    <w:rsid w:val="006E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1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CD7147D9BFE7DA21B2BD76C1BC69337BD64DA6E19E0386DDAB4DB6C34D34C0EF62C174E1250393AE3C4FA5JCF" TargetMode="External"/><Relationship Id="rId18" Type="http://schemas.openxmlformats.org/officeDocument/2006/relationships/hyperlink" Target="consultantplus://offline/ref=51CD7147D9BFE7DA21B2BD76C1BC69337BD64DA6E1900282DBAB4DB6C34D34C0EF62C174E1250393AE3946A5JDF" TargetMode="External"/><Relationship Id="rId26" Type="http://schemas.openxmlformats.org/officeDocument/2006/relationships/hyperlink" Target="consultantplus://offline/ref=51CD7147D9BFE7DA21B2BD76C1BC69337BD64DA6E19E0386DDAB4DB6C34D34C0EF62C174E1250393AE3F45A5J1F" TargetMode="External"/><Relationship Id="rId39" Type="http://schemas.openxmlformats.org/officeDocument/2006/relationships/hyperlink" Target="consultantplus://offline/ref=51CD7147D9BFE7DA21B2BD76C1BC69337BD64DA6E09C048ED8AB4DB6C34D34C0EF62C174E1250393AE384EA5J5F" TargetMode="External"/><Relationship Id="rId21" Type="http://schemas.openxmlformats.org/officeDocument/2006/relationships/hyperlink" Target="consultantplus://offline/ref=51CD7147D9BFE7DA21B2BD76C1BC69337BD64DA6E19E0386DDAB4DB6C34D34C0EF62C174E1250393AE3C4EA5J1F" TargetMode="External"/><Relationship Id="rId34" Type="http://schemas.openxmlformats.org/officeDocument/2006/relationships/hyperlink" Target="consultantplus://offline/ref=51CD7147D9BFE7DA21B2A37BD7D0343872DB17AEE5900BD080F416EB94A4J4F" TargetMode="External"/><Relationship Id="rId42" Type="http://schemas.openxmlformats.org/officeDocument/2006/relationships/hyperlink" Target="consultantplus://offline/ref=51CD7147D9BFE7DA21B2A37BD7D0343872DB15ABE29D0BD080F416EB94443E97A82D9833AAJ6F" TargetMode="External"/><Relationship Id="rId47" Type="http://schemas.openxmlformats.org/officeDocument/2006/relationships/hyperlink" Target="consultantplus://offline/ref=51CD7147D9BFE7DA21B2BD76C1BC69337BD64DA6E19E0386DDAB4DB6C34D34C0EF62C174E1250393AE3F44A5J0F" TargetMode="External"/><Relationship Id="rId50" Type="http://schemas.openxmlformats.org/officeDocument/2006/relationships/hyperlink" Target="consultantplus://offline/ref=51CD7147D9BFE7DA21B2BD76C1BC69337BD64DA6E19E0386DDAB4DB6C34D34C0EF62C174E1250393AE3F41A5J7F" TargetMode="External"/><Relationship Id="rId55" Type="http://schemas.openxmlformats.org/officeDocument/2006/relationships/hyperlink" Target="consultantplus://offline/ref=51CD7147D9BFE7DA21B2BD76C1BC69337BD64DA6E099068ED9AB4DB6C34D34C0EF62C174E1250393AE3943A5JDF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51CD7147D9BFE7DA21B2BD76C1BC69337BD64DA6E099048ED8AB4DB6C34D34C0EF62C174E1250393AE3946A5J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CD7147D9BFE7DA21B2BD76C1BC69337BD64DA6E19E0386DDAB4DB6C34D34C0EF62C174E1250393AE3C4FA5JDF" TargetMode="External"/><Relationship Id="rId20" Type="http://schemas.openxmlformats.org/officeDocument/2006/relationships/hyperlink" Target="consultantplus://offline/ref=51CD7147D9BFE7DA21B2BD76C1BC69337BD64DA6E099068ED9AB4DB6C34D34C0EF62C174E1250393AE3943A5J1F" TargetMode="External"/><Relationship Id="rId29" Type="http://schemas.openxmlformats.org/officeDocument/2006/relationships/hyperlink" Target="consultantplus://offline/ref=51CD7147D9BFE7DA21B2BD76C1BC69337BD64DA6E19E0386DDAB4DB6C34D34C0EF62C174E1250393AE3F45A5JDF" TargetMode="External"/><Relationship Id="rId41" Type="http://schemas.openxmlformats.org/officeDocument/2006/relationships/hyperlink" Target="consultantplus://offline/ref=51CD7147D9BFE7DA21B2BD76C1BC69337BD64DA6E19E0386DDAB4DB6C34D34C0EF62C174E1250393AE3F44A5J4F" TargetMode="External"/><Relationship Id="rId54" Type="http://schemas.openxmlformats.org/officeDocument/2006/relationships/hyperlink" Target="consultantplus://offline/ref=51CD7147D9BFE7DA21B2BD76C1BC69337BD64DA6E099068ED9AB4DB6C34D34C0EF62C174E1250393AE3943A5J2F" TargetMode="External"/><Relationship Id="rId62" Type="http://schemas.openxmlformats.org/officeDocument/2006/relationships/hyperlink" Target="consultantplus://offline/ref=51CD7147D9BFE7DA21B2BD76C1BC69337BD64DA6E19E0080DDAB4DB6C34D34C0EF62C174E1250393AE3943A5J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D7147D9BFE7DA21B2BD76C1BC69337BD64DA6E1900282DBAB4DB6C34D34C0EF62C174E1250393AE3946A5JDF" TargetMode="External"/><Relationship Id="rId11" Type="http://schemas.openxmlformats.org/officeDocument/2006/relationships/hyperlink" Target="consultantplus://offline/ref=51CD7147D9BFE7DA21B2A37BD7D0343872DF17AEE79F0BD080F416EB94A4J4F" TargetMode="External"/><Relationship Id="rId24" Type="http://schemas.openxmlformats.org/officeDocument/2006/relationships/hyperlink" Target="consultantplus://offline/ref=51CD7147D9BFE7DA21B2BD76C1BC69337BD64DA6E19E0386DDAB4DB6C34D34C0EF62C174E1250393AE3F47A5J4F" TargetMode="External"/><Relationship Id="rId32" Type="http://schemas.openxmlformats.org/officeDocument/2006/relationships/hyperlink" Target="consultantplus://offline/ref=51CD7147D9BFE7DA21B2A37BD7D0343872D815ABE49E0BD080F416EB94A4J4F" TargetMode="External"/><Relationship Id="rId37" Type="http://schemas.openxmlformats.org/officeDocument/2006/relationships/hyperlink" Target="consultantplus://offline/ref=51CD7147D9BFE7DA21B2A37BD7D0343872D81AAFE39A0BD080F416EB94A4J4F" TargetMode="External"/><Relationship Id="rId40" Type="http://schemas.openxmlformats.org/officeDocument/2006/relationships/hyperlink" Target="consultantplus://offline/ref=51CD7147D9BFE7DA21B2BD76C1BC69337BD64DA6E2910581DEAB4DB6C34D34C0AEJFF" TargetMode="External"/><Relationship Id="rId45" Type="http://schemas.openxmlformats.org/officeDocument/2006/relationships/hyperlink" Target="consultantplus://offline/ref=51CD7147D9BFE7DA21B2BD76C1BC69337BD64DA6E19E0386DDAB4DB6C34D34C0EF62C174E1250393AE3F44A5J1F" TargetMode="External"/><Relationship Id="rId53" Type="http://schemas.openxmlformats.org/officeDocument/2006/relationships/hyperlink" Target="consultantplus://offline/ref=51CD7147D9BFE7DA21B2BD76C1BC69337BD64DA6E19E0386DDAB4DB6C34D34C0EF62C174E1250393AE3F41A5J6F" TargetMode="External"/><Relationship Id="rId58" Type="http://schemas.openxmlformats.org/officeDocument/2006/relationships/hyperlink" Target="consultantplus://offline/ref=51CD7147D9BFE7DA21B2BD76C1BC69337BD64DA6E1900282DBAB4DB6C34D34C0EF62C174E1250393AE3946A5JDF" TargetMode="External"/><Relationship Id="rId5" Type="http://schemas.openxmlformats.org/officeDocument/2006/relationships/hyperlink" Target="consultantplus://offline/ref=51CD7147D9BFE7DA21B2BD76C1BC69337BD64DA6E19E0080DDAB4DB6C34D34C0EF62C174E1250393AE3944A5J3F" TargetMode="External"/><Relationship Id="rId15" Type="http://schemas.openxmlformats.org/officeDocument/2006/relationships/hyperlink" Target="consultantplus://offline/ref=51CD7147D9BFE7DA21B2BD76C1BC69337BD64DA6E09C0684DFAB4DB6C34D34C0EF62C174E1250393AE394EA5J7F" TargetMode="External"/><Relationship Id="rId23" Type="http://schemas.openxmlformats.org/officeDocument/2006/relationships/hyperlink" Target="consultantplus://offline/ref=51CD7147D9BFE7DA21B2BD76C1BC69337BD64DA6E19E0386DDAB4DB6C34D34C0EF62C174E1250393AE3C4EA5JDF" TargetMode="External"/><Relationship Id="rId28" Type="http://schemas.openxmlformats.org/officeDocument/2006/relationships/hyperlink" Target="consultantplus://offline/ref=51CD7147D9BFE7DA21B2BD76C1BC69337BD64DA6E19E0386DDAB4DB6C34D34C0EF62C174E1250393AE3F45A5J2F" TargetMode="External"/><Relationship Id="rId36" Type="http://schemas.openxmlformats.org/officeDocument/2006/relationships/hyperlink" Target="consultantplus://offline/ref=51CD7147D9BFE7DA21B2A37BD7D0343872DB15ABE29D0BD080F416EB94443E97A82D9836A528029AAAJAF" TargetMode="External"/><Relationship Id="rId49" Type="http://schemas.openxmlformats.org/officeDocument/2006/relationships/hyperlink" Target="consultantplus://offline/ref=51CD7147D9BFE7DA21B2BD76C1BC69337BD64DA6E19E0386DDAB4DB6C34D34C0EF62C174E1250393AE3F44A5JDF" TargetMode="External"/><Relationship Id="rId57" Type="http://schemas.openxmlformats.org/officeDocument/2006/relationships/hyperlink" Target="consultantplus://offline/ref=51CD7147D9BFE7DA21B2BD76C1BC69337BD64DA6E1900384DCAB4DB6C34D34C0EF62C174E1250393AE3946A5J6F" TargetMode="External"/><Relationship Id="rId61" Type="http://schemas.openxmlformats.org/officeDocument/2006/relationships/hyperlink" Target="consultantplus://offline/ref=51CD7147D9BFE7DA21B2BD76C1BC69337BD64DA6E19E0386DDAB4DB6C34D34C0EF62C174E1250393AE3C4FA5JDF" TargetMode="External"/><Relationship Id="rId10" Type="http://schemas.openxmlformats.org/officeDocument/2006/relationships/hyperlink" Target="consultantplus://offline/ref=51CD7147D9BFE7DA21B2A37BD7D0343872DB15ABE29D0BD080F416EB94443E97A82D9836A528029AAAJAF" TargetMode="External"/><Relationship Id="rId19" Type="http://schemas.openxmlformats.org/officeDocument/2006/relationships/hyperlink" Target="consultantplus://offline/ref=51CD7147D9BFE7DA21B2BD76C1BC69337BD64DA6E099048ED8AB4DB6C34D34C0EF62C174E1250393AE3946A5J7F" TargetMode="External"/><Relationship Id="rId31" Type="http://schemas.openxmlformats.org/officeDocument/2006/relationships/hyperlink" Target="consultantplus://offline/ref=51CD7147D9BFE7DA21B2A37BD7D0343871D514AEECCE5CD2D1A118AEJEF" TargetMode="External"/><Relationship Id="rId44" Type="http://schemas.openxmlformats.org/officeDocument/2006/relationships/hyperlink" Target="consultantplus://offline/ref=51CD7147D9BFE7DA21B2BD76C1BC69337BD64DA6E19E0386DDAB4DB6C34D34C0EF62C174E1250393AE3F44A5J6F" TargetMode="External"/><Relationship Id="rId52" Type="http://schemas.openxmlformats.org/officeDocument/2006/relationships/hyperlink" Target="consultantplus://offline/ref=51CD7147D9BFE7DA21B2BD76C1BC69337BD64DA6E099068ED9AB4DB6C34D34C0EF62C174E1250393AE3943A5J0F" TargetMode="External"/><Relationship Id="rId60" Type="http://schemas.openxmlformats.org/officeDocument/2006/relationships/hyperlink" Target="consultantplus://offline/ref=51CD7147D9BFE7DA21B2BD76C1BC69337BD64DA6E19E0080DDAB4DB6C34D34C0EF62C174E1250393AE3944A5JCF" TargetMode="External"/><Relationship Id="rId4" Type="http://schemas.openxmlformats.org/officeDocument/2006/relationships/hyperlink" Target="consultantplus://offline/ref=51CD7147D9BFE7DA21B2BD76C1BC69337BD64DA6E19E0386DDAB4DB6C34D34C0EF62C174E1250393AE3C4FA5J3F" TargetMode="External"/><Relationship Id="rId9" Type="http://schemas.openxmlformats.org/officeDocument/2006/relationships/hyperlink" Target="consultantplus://offline/ref=51CD7147D9BFE7DA21B2BD76C1BC69337BD64DA6E09C0684DFAB4DB6C34D34C0EF62C174E1250393AE394FA5JCF" TargetMode="External"/><Relationship Id="rId14" Type="http://schemas.openxmlformats.org/officeDocument/2006/relationships/hyperlink" Target="consultantplus://offline/ref=51CD7147D9BFE7DA21B2BD76C1BC69337BD64DA6E09C0684DFAB4DB6C34D34C0EF62C174E1250393AE394EA5J5F" TargetMode="External"/><Relationship Id="rId22" Type="http://schemas.openxmlformats.org/officeDocument/2006/relationships/hyperlink" Target="consultantplus://offline/ref=51CD7147D9BFE7DA21B2BD76C1BC69337BD64DA6E19E0386DDAB4DB6C34D34C0EF62C174E1250393AE3C4EA5J0F" TargetMode="External"/><Relationship Id="rId27" Type="http://schemas.openxmlformats.org/officeDocument/2006/relationships/hyperlink" Target="consultantplus://offline/ref=51CD7147D9BFE7DA21B2BD76C1BC69337BD64DA6E19E0386DDAB4DB6C34D34C0EF62C174E1250393AE3F45A5J0F" TargetMode="External"/><Relationship Id="rId30" Type="http://schemas.openxmlformats.org/officeDocument/2006/relationships/hyperlink" Target="consultantplus://offline/ref=51CD7147D9BFE7DA21B2BD76C1BC69337BD64DA6E19E0386DDAB4DB6C34D34C0EF62C174E1250393AE3F44A5J5F" TargetMode="External"/><Relationship Id="rId35" Type="http://schemas.openxmlformats.org/officeDocument/2006/relationships/hyperlink" Target="consultantplus://offline/ref=51CD7147D9BFE7DA21B2A37BD7D0343872DB15ABE4900BD080F416EB94A4J4F" TargetMode="External"/><Relationship Id="rId43" Type="http://schemas.openxmlformats.org/officeDocument/2006/relationships/hyperlink" Target="consultantplus://offline/ref=51CD7147D9BFE7DA21B2A37BD7D0343872DB15ABE29D0BD080F416EB94443E97A82D9834AAJ0F" TargetMode="External"/><Relationship Id="rId48" Type="http://schemas.openxmlformats.org/officeDocument/2006/relationships/hyperlink" Target="consultantplus://offline/ref=51CD7147D9BFE7DA21B2BD76C1BC69337BD64DA6E19E0080DDAB4DB6C34D34C0EF62C174E1250393AE3944A5J2F" TargetMode="External"/><Relationship Id="rId56" Type="http://schemas.openxmlformats.org/officeDocument/2006/relationships/hyperlink" Target="consultantplus://offline/ref=51CD7147D9BFE7DA21B2BD76C1BC69337BD64DA6E19E0386DDAB4DB6C34D34C0EF62C174E1250393AE3F41A5J1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51CD7147D9BFE7DA21B2BD76C1BC69337BD64DA6E099068ED9AB4DB6C34D34C0EF62C174E1250393AE3943A5J1F" TargetMode="External"/><Relationship Id="rId51" Type="http://schemas.openxmlformats.org/officeDocument/2006/relationships/hyperlink" Target="consultantplus://offline/ref=51CD7147D9BFE7DA21B2BD76C1BC69337BD64DA6E19E0386DDAB4DB6C34D34C0EF62C174E1250393AE3F41A5J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1CD7147D9BFE7DA21B2BD76C1BC69337BD64DA6E19E0386DDAB4DB6C34D34C0EF62C174E1250393AE3C4FA5JDF" TargetMode="External"/><Relationship Id="rId17" Type="http://schemas.openxmlformats.org/officeDocument/2006/relationships/hyperlink" Target="consultantplus://offline/ref=51CD7147D9BFE7DA21B2BD76C1BC69337BD64DA6E19E0080DDAB4DB6C34D34C0EF62C174E1250393AE3944A5J3F" TargetMode="External"/><Relationship Id="rId25" Type="http://schemas.openxmlformats.org/officeDocument/2006/relationships/hyperlink" Target="consultantplus://offline/ref=51CD7147D9BFE7DA21B2BD76C1BC69337BD64DA6E19E0386DDAB4DB6C34D34C0EF62C174E1250393AE3F47A5JDF" TargetMode="External"/><Relationship Id="rId33" Type="http://schemas.openxmlformats.org/officeDocument/2006/relationships/hyperlink" Target="consultantplus://offline/ref=51CD7147D9BFE7DA21B2A37BD7D0343872DB15AAE79C0BD080F416EB94443E97A82D9836A5280095AAJCF" TargetMode="External"/><Relationship Id="rId38" Type="http://schemas.openxmlformats.org/officeDocument/2006/relationships/hyperlink" Target="consultantplus://offline/ref=51CD7147D9BFE7DA21B2BD76C1BC69337BD64DA6E09C0283DAAB4DB6C34D34C0EF62C174E125A0J3F" TargetMode="External"/><Relationship Id="rId46" Type="http://schemas.openxmlformats.org/officeDocument/2006/relationships/hyperlink" Target="consultantplus://offline/ref=51CD7147D9BFE7DA21B2BD76C1BC69337BD64DA6E099048ED8AB4DB6C34D34C0EF62C174E1250393AE3946A5J7F" TargetMode="External"/><Relationship Id="rId59" Type="http://schemas.openxmlformats.org/officeDocument/2006/relationships/hyperlink" Target="consultantplus://offline/ref=51CD7147D9BFE7DA21B2BD76C1BC69337BD64DA6E09C048ED8AB4DB6C34D34C0AEJ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10720</Words>
  <Characters>61107</Characters>
  <Application>Microsoft Office Word</Application>
  <DocSecurity>0</DocSecurity>
  <Lines>509</Lines>
  <Paragraphs>143</Paragraphs>
  <ScaleCrop>false</ScaleCrop>
  <Company/>
  <LinksUpToDate>false</LinksUpToDate>
  <CharactersWithSpaces>71684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2014-08-12T05:08:00Z</dcterms:created>
  <dcterms:modified xsi:type="dcterms:W3CDTF">2014-08-12T05:09:00Z</dcterms:modified>
</cp:coreProperties>
</file>