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4AB" w:rsidRDefault="00B024AB" w:rsidP="00B024AB">
      <w:pPr>
        <w:rPr>
          <w:rFonts w:ascii="Arial" w:hAnsi="Arial" w:cs="Arial"/>
          <w:b/>
          <w:sz w:val="23"/>
          <w:szCs w:val="23"/>
        </w:rPr>
      </w:pPr>
    </w:p>
    <w:p w:rsidR="004078AD" w:rsidRDefault="004078AD" w:rsidP="004078AD">
      <w:pPr>
        <w:jc w:val="center"/>
        <w:rPr>
          <w:rFonts w:ascii="Arial" w:hAnsi="Arial" w:cs="Arial"/>
          <w:b/>
          <w:sz w:val="23"/>
          <w:szCs w:val="23"/>
        </w:rPr>
      </w:pPr>
    </w:p>
    <w:p w:rsidR="004078AD" w:rsidRDefault="004078AD" w:rsidP="00B024AB">
      <w:pPr>
        <w:jc w:val="center"/>
        <w:rPr>
          <w:rFonts w:ascii="Arial" w:hAnsi="Arial" w:cs="Arial"/>
          <w:sz w:val="23"/>
          <w:szCs w:val="23"/>
        </w:rPr>
      </w:pPr>
      <w:r w:rsidRPr="004078AD">
        <w:rPr>
          <w:noProof/>
          <w:lang w:eastAsia="ru-RU"/>
        </w:rPr>
        <w:drawing>
          <wp:inline distT="0" distB="0" distL="0" distR="0" wp14:anchorId="1FD67C2E" wp14:editId="0266A8FC">
            <wp:extent cx="2305050" cy="333375"/>
            <wp:effectExtent l="0" t="0" r="0" b="9525"/>
            <wp:docPr id="1" name="Рисунок 1" descr="C:\Users\Dubovtseva-I-V\Desktop\Фирменный стиль\Логотип new_2021\Medium-Light\Rus\ПРОТОН логотип 64 х 9 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bovtseva-I-V\Desktop\Фирменный стиль\Логотип new_2021\Medium-Light\Rus\ПРОТОН логотип 64 х 9 м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AB" w:rsidRPr="00B024AB" w:rsidRDefault="00B024AB" w:rsidP="00B024AB">
      <w:pPr>
        <w:jc w:val="center"/>
        <w:rPr>
          <w:rFonts w:ascii="Arial" w:hAnsi="Arial" w:cs="Arial"/>
          <w:sz w:val="23"/>
          <w:szCs w:val="23"/>
        </w:rPr>
      </w:pPr>
    </w:p>
    <w:p w:rsidR="004078AD" w:rsidRDefault="004078AD" w:rsidP="004078AD">
      <w:pPr>
        <w:pStyle w:val="a3"/>
        <w:jc w:val="both"/>
        <w:rPr>
          <w:rFonts w:ascii="Arial" w:hAnsi="Arial" w:cs="Arial"/>
          <w:sz w:val="23"/>
          <w:szCs w:val="23"/>
        </w:rPr>
      </w:pPr>
    </w:p>
    <w:p w:rsidR="004078AD" w:rsidRPr="00B024AB" w:rsidRDefault="004078AD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 w:rsidRPr="00B024AB">
        <w:rPr>
          <w:rFonts w:ascii="Arial" w:hAnsi="Arial" w:cs="Arial"/>
          <w:sz w:val="23"/>
          <w:szCs w:val="23"/>
        </w:rPr>
        <w:t>Акционерное общество «Протон – Пермские моторы» (АО «Протон-ПМ»)</w:t>
      </w:r>
    </w:p>
    <w:p w:rsidR="004078AD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А</w:t>
      </w:r>
      <w:r w:rsidR="00105E0C" w:rsidRPr="00B024AB">
        <w:rPr>
          <w:rFonts w:ascii="Arial" w:hAnsi="Arial" w:cs="Arial"/>
          <w:b/>
          <w:sz w:val="23"/>
          <w:szCs w:val="23"/>
        </w:rPr>
        <w:t>дрес</w:t>
      </w:r>
      <w:r w:rsidR="00105E0C" w:rsidRPr="00B024AB">
        <w:rPr>
          <w:rFonts w:ascii="Arial" w:hAnsi="Arial" w:cs="Arial"/>
          <w:sz w:val="23"/>
          <w:szCs w:val="23"/>
        </w:rPr>
        <w:t xml:space="preserve">: </w:t>
      </w:r>
      <w:r w:rsidR="004078AD" w:rsidRPr="00B024AB">
        <w:rPr>
          <w:rFonts w:ascii="Arial" w:hAnsi="Arial" w:cs="Arial"/>
          <w:sz w:val="23"/>
          <w:szCs w:val="23"/>
        </w:rPr>
        <w:t>614010, г. Пермь, Комсомольский пр., 93</w:t>
      </w:r>
    </w:p>
    <w:p w:rsidR="004078AD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К</w:t>
      </w:r>
      <w:r w:rsidR="00105E0C" w:rsidRPr="00B024AB">
        <w:rPr>
          <w:rFonts w:ascii="Arial" w:hAnsi="Arial" w:cs="Arial"/>
          <w:b/>
          <w:sz w:val="23"/>
          <w:szCs w:val="23"/>
        </w:rPr>
        <w:t>онтактный телефон</w:t>
      </w:r>
      <w:r w:rsidR="00105E0C" w:rsidRPr="00B024AB">
        <w:rPr>
          <w:rFonts w:ascii="Arial" w:hAnsi="Arial" w:cs="Arial"/>
          <w:sz w:val="23"/>
          <w:szCs w:val="23"/>
        </w:rPr>
        <w:t xml:space="preserve">: </w:t>
      </w:r>
      <w:r w:rsidR="004078AD" w:rsidRPr="00B024AB">
        <w:rPr>
          <w:rFonts w:ascii="Arial" w:hAnsi="Arial" w:cs="Arial"/>
          <w:sz w:val="23"/>
          <w:szCs w:val="23"/>
        </w:rPr>
        <w:t>(342) 244-02-94, 211-36-36</w:t>
      </w:r>
    </w:p>
    <w:p w:rsidR="004078AD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А</w:t>
      </w:r>
      <w:r w:rsidR="00105E0C" w:rsidRPr="00B024AB">
        <w:rPr>
          <w:rFonts w:ascii="Arial" w:hAnsi="Arial" w:cs="Arial"/>
          <w:b/>
          <w:sz w:val="23"/>
          <w:szCs w:val="23"/>
        </w:rPr>
        <w:t>дрес официального сайта</w:t>
      </w:r>
      <w:r w:rsidR="00105E0C" w:rsidRPr="00B024AB">
        <w:rPr>
          <w:rFonts w:ascii="Arial" w:hAnsi="Arial" w:cs="Arial"/>
          <w:sz w:val="23"/>
          <w:szCs w:val="23"/>
        </w:rPr>
        <w:t xml:space="preserve">: </w:t>
      </w:r>
      <w:hyperlink r:id="rId7" w:history="1">
        <w:r w:rsidR="004078AD" w:rsidRPr="00B024AB">
          <w:rPr>
            <w:rFonts w:ascii="Arial" w:hAnsi="Arial" w:cs="Arial"/>
            <w:sz w:val="23"/>
            <w:szCs w:val="23"/>
          </w:rPr>
          <w:t>www.protonpm.ru</w:t>
        </w:r>
      </w:hyperlink>
    </w:p>
    <w:p w:rsidR="004078AD" w:rsidRPr="00B024AB" w:rsidRDefault="00B024AB" w:rsidP="00B024AB">
      <w:pPr>
        <w:spacing w:before="120" w:after="120" w:line="360" w:lineRule="auto"/>
        <w:jc w:val="both"/>
        <w:rPr>
          <w:rStyle w:val="a4"/>
          <w:rFonts w:ascii="Arial" w:hAnsi="Arial" w:cs="Arial"/>
          <w:sz w:val="23"/>
          <w:szCs w:val="23"/>
        </w:rPr>
      </w:pPr>
      <w:proofErr w:type="spellStart"/>
      <w:r>
        <w:rPr>
          <w:rFonts w:ascii="Arial" w:hAnsi="Arial" w:cs="Arial"/>
          <w:b/>
          <w:sz w:val="23"/>
          <w:szCs w:val="23"/>
        </w:rPr>
        <w:t>Э</w:t>
      </w:r>
      <w:r w:rsidR="00105E0C" w:rsidRPr="00B024AB">
        <w:rPr>
          <w:rFonts w:ascii="Arial" w:hAnsi="Arial" w:cs="Arial"/>
          <w:b/>
          <w:sz w:val="23"/>
          <w:szCs w:val="23"/>
        </w:rPr>
        <w:t>л</w:t>
      </w:r>
      <w:proofErr w:type="gramStart"/>
      <w:r w:rsidR="00105E0C" w:rsidRPr="00B024AB">
        <w:rPr>
          <w:rFonts w:ascii="Arial" w:hAnsi="Arial" w:cs="Arial"/>
          <w:b/>
          <w:sz w:val="23"/>
          <w:szCs w:val="23"/>
        </w:rPr>
        <w:t>.п</w:t>
      </w:r>
      <w:proofErr w:type="gramEnd"/>
      <w:r w:rsidR="00105E0C" w:rsidRPr="00B024AB">
        <w:rPr>
          <w:rFonts w:ascii="Arial" w:hAnsi="Arial" w:cs="Arial"/>
          <w:b/>
          <w:sz w:val="23"/>
          <w:szCs w:val="23"/>
        </w:rPr>
        <w:t>очта</w:t>
      </w:r>
      <w:proofErr w:type="spellEnd"/>
      <w:r w:rsidR="00105E0C" w:rsidRPr="00B024AB">
        <w:rPr>
          <w:rFonts w:ascii="Arial" w:hAnsi="Arial" w:cs="Arial"/>
          <w:sz w:val="23"/>
          <w:szCs w:val="23"/>
        </w:rPr>
        <w:t xml:space="preserve">: </w:t>
      </w:r>
      <w:hyperlink r:id="rId8" w:history="1">
        <w:r w:rsidR="004078AD" w:rsidRPr="00B024AB">
          <w:rPr>
            <w:rStyle w:val="a4"/>
            <w:rFonts w:ascii="Arial" w:hAnsi="Arial" w:cs="Arial"/>
            <w:sz w:val="23"/>
            <w:szCs w:val="23"/>
          </w:rPr>
          <w:t>gd_secret@protonpm.ru</w:t>
        </w:r>
      </w:hyperlink>
    </w:p>
    <w:p w:rsidR="004078AD" w:rsidRPr="00B024AB" w:rsidRDefault="00B024AB" w:rsidP="00B024AB">
      <w:pPr>
        <w:spacing w:before="120" w:after="0" w:line="360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О</w:t>
      </w:r>
      <w:r w:rsidR="00F15F52" w:rsidRPr="00B024AB">
        <w:rPr>
          <w:rFonts w:ascii="Arial" w:hAnsi="Arial" w:cs="Arial"/>
          <w:b/>
          <w:sz w:val="23"/>
          <w:szCs w:val="23"/>
        </w:rPr>
        <w:t>сновные направления (виды) деятельности:</w:t>
      </w:r>
    </w:p>
    <w:p w:rsidR="00C5431B" w:rsidRPr="00B024AB" w:rsidRDefault="007A016D" w:rsidP="00B024AB">
      <w:pPr>
        <w:spacing w:after="120" w:line="360" w:lineRule="auto"/>
        <w:jc w:val="both"/>
        <w:rPr>
          <w:rFonts w:ascii="Arial" w:hAnsi="Arial" w:cs="Arial"/>
          <w:b/>
          <w:sz w:val="23"/>
          <w:szCs w:val="23"/>
        </w:rPr>
      </w:pPr>
      <w:r w:rsidRPr="007A016D">
        <w:rPr>
          <w:rFonts w:ascii="Arial" w:hAnsi="Arial" w:cs="Arial"/>
          <w:sz w:val="23"/>
          <w:szCs w:val="23"/>
        </w:rPr>
        <w:t>Се</w:t>
      </w:r>
      <w:r>
        <w:rPr>
          <w:rFonts w:ascii="Arial" w:hAnsi="Arial" w:cs="Arial"/>
          <w:sz w:val="23"/>
          <w:szCs w:val="23"/>
        </w:rPr>
        <w:t>рийное производство мощных маршевых жидкостных ракетных двигателей для российских ракет-носителей и другой высокотехнологичной машиностроительной продукции.</w:t>
      </w:r>
    </w:p>
    <w:p w:rsidR="00036F89" w:rsidRDefault="00B024AB" w:rsidP="00B024AB">
      <w:pPr>
        <w:spacing w:before="120" w:after="120" w:line="360" w:lineRule="auto"/>
        <w:jc w:val="both"/>
        <w:rPr>
          <w:rFonts w:ascii="Arial" w:hAnsi="Arial" w:cs="Arial"/>
          <w:b/>
          <w:sz w:val="23"/>
          <w:szCs w:val="23"/>
        </w:rPr>
      </w:pPr>
      <w:r w:rsidRPr="00B024AB">
        <w:rPr>
          <w:rFonts w:ascii="Arial" w:hAnsi="Arial" w:cs="Arial"/>
          <w:b/>
          <w:sz w:val="23"/>
          <w:szCs w:val="23"/>
        </w:rPr>
        <w:t>Ф</w:t>
      </w:r>
      <w:r w:rsidR="002A0B96" w:rsidRPr="00B024AB">
        <w:rPr>
          <w:rFonts w:ascii="Arial" w:hAnsi="Arial" w:cs="Arial"/>
          <w:b/>
          <w:sz w:val="23"/>
          <w:szCs w:val="23"/>
        </w:rPr>
        <w:t xml:space="preserve">ото </w:t>
      </w:r>
      <w:r w:rsidRPr="00B024AB">
        <w:rPr>
          <w:rFonts w:ascii="Arial" w:hAnsi="Arial" w:cs="Arial"/>
          <w:b/>
          <w:sz w:val="23"/>
          <w:szCs w:val="23"/>
        </w:rPr>
        <w:t>предприятия, продукции</w:t>
      </w:r>
    </w:p>
    <w:p w:rsidR="00B024AB" w:rsidRDefault="00B024AB" w:rsidP="00B024AB">
      <w:pPr>
        <w:spacing w:before="120" w:after="120" w:line="360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noProof/>
          <w:sz w:val="23"/>
          <w:szCs w:val="23"/>
          <w:lang w:eastAsia="ru-RU"/>
        </w:rPr>
        <w:drawing>
          <wp:inline distT="0" distB="0" distL="0" distR="0">
            <wp:extent cx="5940422" cy="4343400"/>
            <wp:effectExtent l="0" t="0" r="3810" b="0"/>
            <wp:docPr id="2" name="Рисунок 2" descr="M:\Боталова Н.А\для размещения на инвест портале\письма 2022\ответы\ПРОТОН ПМ\Стенд испытаний ГТУ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Боталова Н.А\для размещения на инвест портале\письма 2022\ответы\ПРОТОН ПМ\Стенд испытаний ГТУ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AB" w:rsidRDefault="00B024AB" w:rsidP="00B024AB">
      <w:pPr>
        <w:spacing w:before="120" w:after="120" w:line="360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940425" cy="3343035"/>
            <wp:effectExtent l="0" t="0" r="3175" b="0"/>
            <wp:docPr id="3" name="Рисунок 3" descr="M:\Боталова Н.А\для размещения на инвест портале\письма 2022\ответы\ПРОТОН ПМ\Стенд испытаний ГТУ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Боталова Н.А\для размещения на инвест портале\письма 2022\ответы\ПРОТОН ПМ\Стенд испытаний ГТУ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AB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noProof/>
          <w:sz w:val="23"/>
          <w:szCs w:val="23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M:\Боталова Н.А\для размещения на инвест портале\письма 2022\ответы\ПРОТОН ПМ\ГТЭС на испытательном стен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Боталова Н.А\для размещения на инвест портале\письма 2022\ответы\ПРОТОН ПМ\ГТЭС на испытательном стенд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96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 w:rsidRPr="00B024AB">
        <w:rPr>
          <w:rFonts w:ascii="Arial" w:hAnsi="Arial" w:cs="Arial"/>
          <w:b/>
          <w:sz w:val="23"/>
          <w:szCs w:val="23"/>
        </w:rPr>
        <w:t>Отрасль производства</w:t>
      </w:r>
      <w:r w:rsidR="00105E0C" w:rsidRPr="00B024AB">
        <w:rPr>
          <w:rFonts w:ascii="Arial" w:hAnsi="Arial" w:cs="Arial"/>
          <w:sz w:val="23"/>
          <w:szCs w:val="23"/>
        </w:rPr>
        <w:t xml:space="preserve"> р</w:t>
      </w:r>
      <w:r w:rsidR="00036F89" w:rsidRPr="00B024AB">
        <w:rPr>
          <w:rFonts w:ascii="Arial" w:hAnsi="Arial" w:cs="Arial"/>
          <w:sz w:val="23"/>
          <w:szCs w:val="23"/>
        </w:rPr>
        <w:t>акетно-космическ</w:t>
      </w:r>
      <w:r w:rsidR="007A016D" w:rsidRPr="00B024AB">
        <w:rPr>
          <w:rFonts w:ascii="Arial" w:hAnsi="Arial" w:cs="Arial"/>
          <w:sz w:val="23"/>
          <w:szCs w:val="23"/>
        </w:rPr>
        <w:t>ая промышленность</w:t>
      </w:r>
      <w:r w:rsidR="00105E0C" w:rsidRPr="00B024AB">
        <w:rPr>
          <w:rFonts w:ascii="Arial" w:hAnsi="Arial" w:cs="Arial"/>
          <w:sz w:val="23"/>
          <w:szCs w:val="23"/>
        </w:rPr>
        <w:t>.</w:t>
      </w:r>
    </w:p>
    <w:p w:rsidR="00105E0C" w:rsidRPr="00B024AB" w:rsidRDefault="00B024AB" w:rsidP="00B024AB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 w:rsidRPr="00B024AB">
        <w:rPr>
          <w:rFonts w:ascii="Arial" w:hAnsi="Arial" w:cs="Arial"/>
          <w:sz w:val="23"/>
          <w:szCs w:val="23"/>
        </w:rPr>
        <w:t>П</w:t>
      </w:r>
      <w:r w:rsidR="00105E0C" w:rsidRPr="00B024AB">
        <w:rPr>
          <w:rFonts w:ascii="Arial" w:hAnsi="Arial" w:cs="Arial"/>
          <w:sz w:val="23"/>
          <w:szCs w:val="23"/>
        </w:rPr>
        <w:t>роизводимая продукция (краткая характеристика, область применения продукции):</w:t>
      </w:r>
    </w:p>
    <w:p w:rsidR="00105E0C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105E0C" w:rsidRPr="00B024AB">
        <w:rPr>
          <w:rFonts w:ascii="Arial" w:hAnsi="Arial" w:cs="Arial"/>
          <w:sz w:val="23"/>
          <w:szCs w:val="23"/>
        </w:rPr>
        <w:t>агрегаты двигателя РД-191 для использования в двигательных установках 1 и 2 ступеней</w:t>
      </w:r>
      <w:r w:rsidR="007A016D" w:rsidRPr="00B024AB">
        <w:rPr>
          <w:rFonts w:ascii="Arial" w:hAnsi="Arial" w:cs="Arial"/>
          <w:sz w:val="23"/>
          <w:szCs w:val="23"/>
        </w:rPr>
        <w:t xml:space="preserve"> ракет-носителей семейства «Ангара» разрабо</w:t>
      </w:r>
      <w:r w:rsidR="00105E0C" w:rsidRPr="00B024AB">
        <w:rPr>
          <w:rFonts w:ascii="Arial" w:hAnsi="Arial" w:cs="Arial"/>
          <w:sz w:val="23"/>
          <w:szCs w:val="23"/>
        </w:rPr>
        <w:t>т</w:t>
      </w:r>
      <w:r w:rsidR="007A016D" w:rsidRPr="00B024AB">
        <w:rPr>
          <w:rFonts w:ascii="Arial" w:hAnsi="Arial" w:cs="Arial"/>
          <w:sz w:val="23"/>
          <w:szCs w:val="23"/>
        </w:rPr>
        <w:t>ки</w:t>
      </w:r>
      <w:r w:rsidR="00105E0C" w:rsidRPr="00B024AB">
        <w:rPr>
          <w:rFonts w:ascii="Arial" w:hAnsi="Arial" w:cs="Arial"/>
          <w:sz w:val="23"/>
          <w:szCs w:val="23"/>
        </w:rPr>
        <w:t xml:space="preserve"> </w:t>
      </w:r>
      <w:r w:rsidR="007A016D" w:rsidRPr="00B024AB">
        <w:rPr>
          <w:rFonts w:ascii="Arial" w:hAnsi="Arial" w:cs="Arial"/>
          <w:sz w:val="23"/>
          <w:szCs w:val="23"/>
        </w:rPr>
        <w:t>АО</w:t>
      </w:r>
      <w:r w:rsidR="00105E0C" w:rsidRPr="00B024AB">
        <w:rPr>
          <w:rFonts w:ascii="Arial" w:hAnsi="Arial" w:cs="Arial"/>
          <w:sz w:val="23"/>
          <w:szCs w:val="23"/>
        </w:rPr>
        <w:t xml:space="preserve"> «ГКНПЦ им. М.В. </w:t>
      </w:r>
      <w:r w:rsidR="00105E0C" w:rsidRPr="00B024AB">
        <w:rPr>
          <w:rFonts w:ascii="Arial" w:hAnsi="Arial" w:cs="Arial"/>
          <w:sz w:val="23"/>
          <w:szCs w:val="23"/>
        </w:rPr>
        <w:lastRenderedPageBreak/>
        <w:t>Хруничева»</w:t>
      </w:r>
      <w:r w:rsidR="004D7F1B" w:rsidRPr="00B024AB">
        <w:rPr>
          <w:rFonts w:ascii="Arial" w:hAnsi="Arial" w:cs="Arial"/>
          <w:sz w:val="23"/>
          <w:szCs w:val="23"/>
        </w:rPr>
        <w:t>. Освоение производства полноразмерного двигателя РД-191М для использования в ракетах-носителях «Ангара-А5М»;</w:t>
      </w:r>
    </w:p>
    <w:p w:rsidR="00105E0C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105E0C" w:rsidRPr="00B024AB">
        <w:rPr>
          <w:rFonts w:ascii="Arial" w:hAnsi="Arial" w:cs="Arial"/>
          <w:sz w:val="23"/>
          <w:szCs w:val="23"/>
        </w:rPr>
        <w:t>сборка и испытания газотурбинных электростанций серии "Урал" мощностью от 2,5 до 6 МВт</w:t>
      </w:r>
      <w:r w:rsidR="004D7F1B" w:rsidRPr="00B024AB">
        <w:rPr>
          <w:rFonts w:ascii="Arial" w:hAnsi="Arial" w:cs="Arial"/>
          <w:sz w:val="23"/>
          <w:szCs w:val="23"/>
        </w:rPr>
        <w:t xml:space="preserve"> разработки АО «ОДК-Авиадвигатель»</w:t>
      </w:r>
      <w:r w:rsidR="00634CFC" w:rsidRPr="00B024AB">
        <w:rPr>
          <w:rFonts w:ascii="Arial" w:hAnsi="Arial" w:cs="Arial"/>
          <w:sz w:val="23"/>
          <w:szCs w:val="23"/>
        </w:rPr>
        <w:t>, используемых для производства электрической и тепловой энергии;</w:t>
      </w:r>
    </w:p>
    <w:p w:rsidR="00105E0C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634CFC" w:rsidRPr="00B024AB">
        <w:rPr>
          <w:rFonts w:ascii="Arial" w:hAnsi="Arial" w:cs="Arial"/>
          <w:sz w:val="23"/>
          <w:szCs w:val="23"/>
        </w:rPr>
        <w:t>и</w:t>
      </w:r>
      <w:r w:rsidR="00105E0C" w:rsidRPr="00B024AB">
        <w:rPr>
          <w:rFonts w:ascii="Arial" w:hAnsi="Arial" w:cs="Arial"/>
          <w:sz w:val="23"/>
          <w:szCs w:val="23"/>
        </w:rPr>
        <w:t xml:space="preserve">спытания газотурбинных установок </w:t>
      </w:r>
      <w:r w:rsidR="004D7F1B" w:rsidRPr="00B024AB">
        <w:rPr>
          <w:rFonts w:ascii="Arial" w:hAnsi="Arial" w:cs="Arial"/>
          <w:sz w:val="23"/>
          <w:szCs w:val="23"/>
        </w:rPr>
        <w:t>ГТУ-10П, ГТУ-12П, ГТУ-16П и ГТУ-25П производства АО «ОДК-ПМ»</w:t>
      </w:r>
      <w:r w:rsidR="00634CFC" w:rsidRPr="00B024AB">
        <w:rPr>
          <w:rFonts w:ascii="Arial" w:hAnsi="Arial" w:cs="Arial"/>
          <w:sz w:val="23"/>
          <w:szCs w:val="23"/>
        </w:rPr>
        <w:t>, используемых для привода газоперекачивающих агрегатов и газотурбинных электростанций;</w:t>
      </w:r>
    </w:p>
    <w:p w:rsidR="00105E0C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proofErr w:type="gramStart"/>
      <w:r w:rsidR="00634CFC" w:rsidRPr="00B024AB">
        <w:rPr>
          <w:rFonts w:ascii="Arial" w:hAnsi="Arial" w:cs="Arial"/>
          <w:sz w:val="23"/>
          <w:szCs w:val="23"/>
        </w:rPr>
        <w:t>к</w:t>
      </w:r>
      <w:r w:rsidR="00105E0C" w:rsidRPr="00B024AB">
        <w:rPr>
          <w:rFonts w:ascii="Arial" w:hAnsi="Arial" w:cs="Arial"/>
          <w:sz w:val="23"/>
          <w:szCs w:val="23"/>
        </w:rPr>
        <w:t>омплектующие</w:t>
      </w:r>
      <w:proofErr w:type="gramEnd"/>
      <w:r w:rsidR="00105E0C" w:rsidRPr="00B024AB">
        <w:rPr>
          <w:rFonts w:ascii="Arial" w:hAnsi="Arial" w:cs="Arial"/>
          <w:sz w:val="23"/>
          <w:szCs w:val="23"/>
        </w:rPr>
        <w:t xml:space="preserve"> авиационных двигателей</w:t>
      </w:r>
      <w:r w:rsidR="004D7F1B" w:rsidRPr="00B024AB">
        <w:rPr>
          <w:rFonts w:ascii="Arial" w:hAnsi="Arial" w:cs="Arial"/>
          <w:sz w:val="23"/>
          <w:szCs w:val="23"/>
        </w:rPr>
        <w:t xml:space="preserve"> ПС-90А, ПД-14, Д-30КП, ВК-2500</w:t>
      </w:r>
      <w:r w:rsidR="00634CFC" w:rsidRPr="00B024AB">
        <w:rPr>
          <w:rFonts w:ascii="Arial" w:hAnsi="Arial" w:cs="Arial"/>
          <w:sz w:val="23"/>
          <w:szCs w:val="23"/>
        </w:rPr>
        <w:t>.</w:t>
      </w:r>
    </w:p>
    <w:p w:rsidR="00634CFC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 w:rsidRPr="00B024AB">
        <w:rPr>
          <w:rFonts w:ascii="Arial" w:hAnsi="Arial" w:cs="Arial"/>
          <w:b/>
          <w:sz w:val="23"/>
          <w:szCs w:val="23"/>
        </w:rPr>
        <w:t>И</w:t>
      </w:r>
      <w:r w:rsidR="00634CFC" w:rsidRPr="00B024AB">
        <w:rPr>
          <w:rFonts w:ascii="Arial" w:hAnsi="Arial" w:cs="Arial"/>
          <w:b/>
          <w:sz w:val="23"/>
          <w:szCs w:val="23"/>
        </w:rPr>
        <w:t>стория развития</w:t>
      </w:r>
      <w:r>
        <w:rPr>
          <w:rFonts w:ascii="Arial" w:hAnsi="Arial" w:cs="Arial"/>
          <w:sz w:val="23"/>
          <w:szCs w:val="23"/>
        </w:rPr>
        <w:t xml:space="preserve"> </w:t>
      </w:r>
    </w:p>
    <w:p w:rsidR="007B4EE7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7B4EE7" w:rsidRPr="00B024AB">
        <w:rPr>
          <w:rFonts w:ascii="Arial" w:hAnsi="Arial" w:cs="Arial"/>
          <w:sz w:val="23"/>
          <w:szCs w:val="23"/>
        </w:rPr>
        <w:t>1958 г. – создание специального производства жидкостных ракетных двигателей</w:t>
      </w:r>
      <w:r w:rsidR="004D7F1B" w:rsidRPr="00B024AB">
        <w:rPr>
          <w:rFonts w:ascii="Arial" w:hAnsi="Arial" w:cs="Arial"/>
          <w:sz w:val="23"/>
          <w:szCs w:val="23"/>
        </w:rPr>
        <w:t xml:space="preserve"> на Пермском моторостроительном заводе имени И.В. Сталина</w:t>
      </w:r>
      <w:r w:rsidR="007B4EE7" w:rsidRPr="00B024AB">
        <w:rPr>
          <w:rFonts w:ascii="Arial" w:hAnsi="Arial" w:cs="Arial"/>
          <w:sz w:val="23"/>
          <w:szCs w:val="23"/>
        </w:rPr>
        <w:t>;</w:t>
      </w:r>
    </w:p>
    <w:p w:rsid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7B4EE7" w:rsidRPr="00B024AB">
        <w:rPr>
          <w:rFonts w:ascii="Arial" w:hAnsi="Arial" w:cs="Arial"/>
          <w:sz w:val="23"/>
          <w:szCs w:val="23"/>
        </w:rPr>
        <w:t xml:space="preserve">1959 г. – освоение и запуск серийного производства двигателя РД-214 для ракеты средней дальности Р-12; </w:t>
      </w:r>
    </w:p>
    <w:p w:rsidR="007B4EE7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7B4EE7" w:rsidRPr="00B024AB">
        <w:rPr>
          <w:rFonts w:ascii="Arial" w:hAnsi="Arial" w:cs="Arial"/>
          <w:sz w:val="23"/>
          <w:szCs w:val="23"/>
        </w:rPr>
        <w:t xml:space="preserve">1962-64 </w:t>
      </w:r>
      <w:proofErr w:type="spellStart"/>
      <w:r w:rsidR="007B4EE7" w:rsidRPr="00B024AB">
        <w:rPr>
          <w:rFonts w:ascii="Arial" w:hAnsi="Arial" w:cs="Arial"/>
          <w:sz w:val="23"/>
          <w:szCs w:val="23"/>
        </w:rPr>
        <w:t>г.г</w:t>
      </w:r>
      <w:proofErr w:type="spellEnd"/>
      <w:r w:rsidR="007B4EE7" w:rsidRPr="00B024AB">
        <w:rPr>
          <w:rFonts w:ascii="Arial" w:hAnsi="Arial" w:cs="Arial"/>
          <w:sz w:val="23"/>
          <w:szCs w:val="23"/>
        </w:rPr>
        <w:t>. – подготовка и начало серийного производства двигателя РД-253 для ракеты-носителя «Протон»;</w:t>
      </w:r>
    </w:p>
    <w:p w:rsidR="007B4EE7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7B4EE7" w:rsidRPr="00B024AB">
        <w:rPr>
          <w:rFonts w:ascii="Arial" w:hAnsi="Arial" w:cs="Arial"/>
          <w:sz w:val="23"/>
          <w:szCs w:val="23"/>
        </w:rPr>
        <w:t xml:space="preserve">1987-90 </w:t>
      </w:r>
      <w:proofErr w:type="spellStart"/>
      <w:r w:rsidR="007B4EE7" w:rsidRPr="00B024AB">
        <w:rPr>
          <w:rFonts w:ascii="Arial" w:hAnsi="Arial" w:cs="Arial"/>
          <w:sz w:val="23"/>
          <w:szCs w:val="23"/>
        </w:rPr>
        <w:t>г.г</w:t>
      </w:r>
      <w:proofErr w:type="spellEnd"/>
      <w:r w:rsidR="007B4EE7" w:rsidRPr="00B024AB">
        <w:rPr>
          <w:rFonts w:ascii="Arial" w:hAnsi="Arial" w:cs="Arial"/>
          <w:sz w:val="23"/>
          <w:szCs w:val="23"/>
        </w:rPr>
        <w:t>. – подготовка и начало серийного производства двигателя РД-275 для ракет-носителей «Протон-К» и «Протон-М»;</w:t>
      </w:r>
    </w:p>
    <w:p w:rsidR="007B4EE7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7B4EE7" w:rsidRPr="00B024AB">
        <w:rPr>
          <w:rFonts w:ascii="Arial" w:hAnsi="Arial" w:cs="Arial"/>
          <w:sz w:val="23"/>
          <w:szCs w:val="23"/>
        </w:rPr>
        <w:t xml:space="preserve">1995 г. - создание ЗАО «Протон–ПМ» (с последующим ОАО «Протон-ПМ») на базе второго производства ОАО «Пермские моторы» и </w:t>
      </w:r>
      <w:proofErr w:type="spellStart"/>
      <w:r w:rsidR="007B4EE7" w:rsidRPr="00B024AB">
        <w:rPr>
          <w:rFonts w:ascii="Arial" w:hAnsi="Arial" w:cs="Arial"/>
          <w:sz w:val="23"/>
          <w:szCs w:val="23"/>
        </w:rPr>
        <w:t>Новолядовского</w:t>
      </w:r>
      <w:proofErr w:type="spellEnd"/>
      <w:r w:rsidR="007B4EE7" w:rsidRPr="00B024AB">
        <w:rPr>
          <w:rFonts w:ascii="Arial" w:hAnsi="Arial" w:cs="Arial"/>
          <w:sz w:val="23"/>
          <w:szCs w:val="23"/>
        </w:rPr>
        <w:t xml:space="preserve"> агрегатного завода;</w:t>
      </w:r>
    </w:p>
    <w:p w:rsidR="007B4EE7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7B4EE7" w:rsidRPr="00B024AB">
        <w:rPr>
          <w:rFonts w:ascii="Arial" w:hAnsi="Arial" w:cs="Arial"/>
          <w:sz w:val="23"/>
          <w:szCs w:val="23"/>
        </w:rPr>
        <w:t>1999 г. – начало работ по подготовке производства и освоению серийного изготовления деталей и сборочных единиц двигателя РД-191 для ракет-носителей серии «Ангара»;</w:t>
      </w:r>
    </w:p>
    <w:p w:rsidR="007B4EE7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7B4EE7" w:rsidRPr="00B024AB">
        <w:rPr>
          <w:rFonts w:ascii="Arial" w:hAnsi="Arial" w:cs="Arial"/>
          <w:sz w:val="23"/>
          <w:szCs w:val="23"/>
        </w:rPr>
        <w:t>2004 г. – ОАО «Протон-ПМ» вошло в структуру ГКНЦП имени М.В. Хруничева;</w:t>
      </w:r>
    </w:p>
    <w:p w:rsidR="007B4EE7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7B4EE7" w:rsidRPr="00B024AB">
        <w:rPr>
          <w:rFonts w:ascii="Arial" w:hAnsi="Arial" w:cs="Arial"/>
          <w:sz w:val="23"/>
          <w:szCs w:val="23"/>
        </w:rPr>
        <w:t>2007 г. – начало производства двигателей РД-276 для РН «Протон-М»;</w:t>
      </w:r>
    </w:p>
    <w:p w:rsidR="007B4EE7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7B4EE7" w:rsidRPr="00B024AB">
        <w:rPr>
          <w:rFonts w:ascii="Arial" w:hAnsi="Arial" w:cs="Arial"/>
          <w:sz w:val="23"/>
          <w:szCs w:val="23"/>
        </w:rPr>
        <w:t xml:space="preserve">2015 г. – ПАО «Протон-ПМ» вошло в состав Интегрированной структуры ракетного двигателестроения АО «НПО </w:t>
      </w:r>
      <w:proofErr w:type="spellStart"/>
      <w:r w:rsidR="007B4EE7" w:rsidRPr="00B024AB">
        <w:rPr>
          <w:rFonts w:ascii="Arial" w:hAnsi="Arial" w:cs="Arial"/>
          <w:sz w:val="23"/>
          <w:szCs w:val="23"/>
        </w:rPr>
        <w:t>Энергомаш</w:t>
      </w:r>
      <w:proofErr w:type="spellEnd"/>
      <w:r w:rsidR="007B4EE7" w:rsidRPr="00B024AB">
        <w:rPr>
          <w:rFonts w:ascii="Arial" w:hAnsi="Arial" w:cs="Arial"/>
          <w:sz w:val="23"/>
          <w:szCs w:val="23"/>
        </w:rPr>
        <w:t>»;</w:t>
      </w:r>
    </w:p>
    <w:p w:rsidR="007B4EE7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7B4EE7" w:rsidRPr="00B024AB">
        <w:rPr>
          <w:rFonts w:ascii="Arial" w:hAnsi="Arial" w:cs="Arial"/>
          <w:sz w:val="23"/>
          <w:szCs w:val="23"/>
        </w:rPr>
        <w:t>2019 г. – завершение производства двигателей РД-276 для РН «Протон-М»;</w:t>
      </w:r>
    </w:p>
    <w:p w:rsidR="007B4EE7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7B4EE7" w:rsidRPr="00B024AB">
        <w:rPr>
          <w:rFonts w:ascii="Arial" w:hAnsi="Arial" w:cs="Arial"/>
          <w:sz w:val="23"/>
          <w:szCs w:val="23"/>
        </w:rPr>
        <w:t>202</w:t>
      </w:r>
      <w:r w:rsidR="006453CF" w:rsidRPr="00B024AB">
        <w:rPr>
          <w:rFonts w:ascii="Arial" w:hAnsi="Arial" w:cs="Arial"/>
          <w:sz w:val="23"/>
          <w:szCs w:val="23"/>
        </w:rPr>
        <w:t>1</w:t>
      </w:r>
      <w:r w:rsidR="007B4EE7" w:rsidRPr="00B024AB">
        <w:rPr>
          <w:rFonts w:ascii="Arial" w:hAnsi="Arial" w:cs="Arial"/>
          <w:sz w:val="23"/>
          <w:szCs w:val="23"/>
        </w:rPr>
        <w:t xml:space="preserve"> г. – начало освоения модернизированного двигателя РД-191М;</w:t>
      </w:r>
    </w:p>
    <w:p w:rsidR="00634CFC" w:rsidRPr="00B024AB" w:rsidRDefault="00B024AB" w:rsidP="00B024AB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 w:rsidRPr="00B024AB">
        <w:rPr>
          <w:rFonts w:ascii="Arial" w:hAnsi="Arial" w:cs="Arial"/>
          <w:b/>
          <w:sz w:val="23"/>
          <w:szCs w:val="23"/>
        </w:rPr>
        <w:t>Г</w:t>
      </w:r>
      <w:r w:rsidR="006453CF" w:rsidRPr="00B024AB">
        <w:rPr>
          <w:rFonts w:ascii="Arial" w:hAnsi="Arial" w:cs="Arial"/>
          <w:b/>
          <w:sz w:val="23"/>
          <w:szCs w:val="23"/>
        </w:rPr>
        <w:t>еография деятельности</w:t>
      </w:r>
      <w:r w:rsidR="006453CF" w:rsidRPr="00B024AB">
        <w:rPr>
          <w:rFonts w:ascii="Arial" w:hAnsi="Arial" w:cs="Arial"/>
          <w:sz w:val="23"/>
          <w:szCs w:val="23"/>
        </w:rPr>
        <w:t>: РФ</w:t>
      </w:r>
      <w:r w:rsidR="00D8115D" w:rsidRPr="00B024AB">
        <w:rPr>
          <w:rFonts w:ascii="Arial" w:hAnsi="Arial" w:cs="Arial"/>
          <w:sz w:val="23"/>
          <w:szCs w:val="23"/>
        </w:rPr>
        <w:t>.</w:t>
      </w:r>
    </w:p>
    <w:p w:rsidR="004C2CBA" w:rsidRPr="004C2CBA" w:rsidRDefault="004C2CBA" w:rsidP="004C2CBA">
      <w:pPr>
        <w:spacing w:line="300" w:lineRule="exact"/>
        <w:jc w:val="both"/>
        <w:rPr>
          <w:rFonts w:ascii="Arial" w:hAnsi="Arial" w:cs="Arial"/>
          <w:b/>
          <w:sz w:val="23"/>
          <w:szCs w:val="23"/>
        </w:rPr>
      </w:pPr>
      <w:r w:rsidRPr="004C2CBA">
        <w:rPr>
          <w:rFonts w:ascii="Arial" w:hAnsi="Arial" w:cs="Arial"/>
          <w:b/>
          <w:sz w:val="23"/>
          <w:szCs w:val="23"/>
        </w:rPr>
        <w:lastRenderedPageBreak/>
        <w:t>Основная информация о сотрудничестве (партнёры)</w:t>
      </w:r>
      <w:bookmarkStart w:id="0" w:name="_GoBack"/>
      <w:bookmarkEnd w:id="0"/>
    </w:p>
    <w:p w:rsidR="004C2CBA" w:rsidRDefault="004C2CBA" w:rsidP="004C2CBA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4D7F1B" w:rsidRPr="004C2CBA">
        <w:rPr>
          <w:rFonts w:ascii="Arial" w:hAnsi="Arial" w:cs="Arial"/>
          <w:sz w:val="23"/>
          <w:szCs w:val="23"/>
        </w:rPr>
        <w:t xml:space="preserve">предприятия </w:t>
      </w:r>
      <w:proofErr w:type="spellStart"/>
      <w:r w:rsidR="004D7F1B" w:rsidRPr="004C2CBA">
        <w:rPr>
          <w:rFonts w:ascii="Arial" w:hAnsi="Arial" w:cs="Arial"/>
          <w:sz w:val="23"/>
          <w:szCs w:val="23"/>
        </w:rPr>
        <w:t>Госкорпорации</w:t>
      </w:r>
      <w:proofErr w:type="spellEnd"/>
      <w:r w:rsidR="004D7F1B" w:rsidRPr="004C2CBA">
        <w:rPr>
          <w:rFonts w:ascii="Arial" w:hAnsi="Arial" w:cs="Arial"/>
          <w:sz w:val="23"/>
          <w:szCs w:val="23"/>
        </w:rPr>
        <w:t xml:space="preserve"> «</w:t>
      </w:r>
      <w:proofErr w:type="spellStart"/>
      <w:r w:rsidR="004D7F1B" w:rsidRPr="004C2CBA">
        <w:rPr>
          <w:rFonts w:ascii="Arial" w:hAnsi="Arial" w:cs="Arial"/>
          <w:sz w:val="23"/>
          <w:szCs w:val="23"/>
        </w:rPr>
        <w:t>Роскосмос</w:t>
      </w:r>
      <w:proofErr w:type="spellEnd"/>
      <w:r w:rsidR="004D7F1B" w:rsidRPr="004C2CBA">
        <w:rPr>
          <w:rFonts w:ascii="Arial" w:hAnsi="Arial" w:cs="Arial"/>
          <w:sz w:val="23"/>
          <w:szCs w:val="23"/>
        </w:rPr>
        <w:t>»;</w:t>
      </w:r>
    </w:p>
    <w:p w:rsidR="004C2CBA" w:rsidRDefault="004C2CBA" w:rsidP="004C2CBA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-</w:t>
      </w:r>
      <w:r w:rsidR="004D7F1B" w:rsidRPr="004C2CBA">
        <w:rPr>
          <w:rFonts w:ascii="Arial" w:hAnsi="Arial" w:cs="Arial"/>
          <w:sz w:val="23"/>
          <w:szCs w:val="23"/>
        </w:rPr>
        <w:t xml:space="preserve">предприятия АО «Объединенная двигателестроительная корпорация»                 </w:t>
      </w:r>
    </w:p>
    <w:p w:rsidR="004C2CBA" w:rsidRPr="004C2CBA" w:rsidRDefault="004D7F1B" w:rsidP="004C2CBA">
      <w:pPr>
        <w:spacing w:before="120" w:after="120" w:line="360" w:lineRule="auto"/>
        <w:jc w:val="both"/>
        <w:rPr>
          <w:rFonts w:ascii="Arial" w:hAnsi="Arial" w:cs="Arial"/>
          <w:sz w:val="23"/>
          <w:szCs w:val="23"/>
        </w:rPr>
      </w:pPr>
      <w:r w:rsidRPr="004C2CBA">
        <w:rPr>
          <w:rFonts w:ascii="Arial" w:hAnsi="Arial" w:cs="Arial"/>
          <w:sz w:val="23"/>
          <w:szCs w:val="23"/>
        </w:rPr>
        <w:t xml:space="preserve">  (АО «ОДК-Авиадвигатель», АО «ОДК</w:t>
      </w:r>
      <w:proofErr w:type="gramStart"/>
      <w:r w:rsidRPr="004C2CBA">
        <w:rPr>
          <w:rFonts w:ascii="Arial" w:hAnsi="Arial" w:cs="Arial"/>
          <w:sz w:val="23"/>
          <w:szCs w:val="23"/>
        </w:rPr>
        <w:t>=-</w:t>
      </w:r>
      <w:proofErr w:type="gramEnd"/>
      <w:r w:rsidRPr="004C2CBA">
        <w:rPr>
          <w:rFonts w:ascii="Arial" w:hAnsi="Arial" w:cs="Arial"/>
          <w:sz w:val="23"/>
          <w:szCs w:val="23"/>
        </w:rPr>
        <w:t>ПМ», АО «ОДК-Сервис», АО «ОДК-Стар»);</w:t>
      </w:r>
    </w:p>
    <w:p w:rsidR="006453CF" w:rsidRPr="004C2CBA" w:rsidRDefault="004C2CBA" w:rsidP="004C2CBA">
      <w:pPr>
        <w:spacing w:before="120" w:after="0" w:line="240" w:lineRule="exact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0556BD" w:rsidRPr="004C2CBA">
        <w:rPr>
          <w:rFonts w:ascii="Arial" w:hAnsi="Arial" w:cs="Arial"/>
          <w:sz w:val="23"/>
          <w:szCs w:val="23"/>
        </w:rPr>
        <w:t>предприятия АО «Вертолеты России» (АО «Редуктор-ПМ»).</w:t>
      </w:r>
      <w:r w:rsidR="004D7F1B" w:rsidRPr="004C2CBA">
        <w:rPr>
          <w:rFonts w:ascii="Arial" w:hAnsi="Arial" w:cs="Arial"/>
          <w:sz w:val="23"/>
          <w:szCs w:val="23"/>
        </w:rPr>
        <w:t xml:space="preserve"> </w:t>
      </w:r>
    </w:p>
    <w:sectPr w:rsidR="006453CF" w:rsidRPr="004C2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B3BB3"/>
    <w:multiLevelType w:val="hybridMultilevel"/>
    <w:tmpl w:val="E94EE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E553E"/>
    <w:multiLevelType w:val="hybridMultilevel"/>
    <w:tmpl w:val="0E8A1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A36A2"/>
    <w:multiLevelType w:val="hybridMultilevel"/>
    <w:tmpl w:val="5CE04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B72B1"/>
    <w:multiLevelType w:val="hybridMultilevel"/>
    <w:tmpl w:val="9BC8C37C"/>
    <w:lvl w:ilvl="0" w:tplc="FB4C2D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9F56730"/>
    <w:multiLevelType w:val="hybridMultilevel"/>
    <w:tmpl w:val="BA1C76A8"/>
    <w:lvl w:ilvl="0" w:tplc="FB4C2D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EC5FD5"/>
    <w:multiLevelType w:val="hybridMultilevel"/>
    <w:tmpl w:val="93909A40"/>
    <w:lvl w:ilvl="0" w:tplc="FB4C2D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E2D6243"/>
    <w:multiLevelType w:val="hybridMultilevel"/>
    <w:tmpl w:val="550AC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782"/>
    <w:rsid w:val="00036F89"/>
    <w:rsid w:val="000556BD"/>
    <w:rsid w:val="000B41C4"/>
    <w:rsid w:val="000E3844"/>
    <w:rsid w:val="00105E0C"/>
    <w:rsid w:val="002A0B96"/>
    <w:rsid w:val="004078AD"/>
    <w:rsid w:val="004C2CBA"/>
    <w:rsid w:val="004D7F1B"/>
    <w:rsid w:val="004F0152"/>
    <w:rsid w:val="00634CFC"/>
    <w:rsid w:val="006453CF"/>
    <w:rsid w:val="007A016D"/>
    <w:rsid w:val="007B4EE7"/>
    <w:rsid w:val="00841A0A"/>
    <w:rsid w:val="00896782"/>
    <w:rsid w:val="00B024AB"/>
    <w:rsid w:val="00C5431B"/>
    <w:rsid w:val="00D8115D"/>
    <w:rsid w:val="00F1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4078AD"/>
    <w:pPr>
      <w:ind w:left="720"/>
      <w:contextualSpacing/>
    </w:pPr>
  </w:style>
  <w:style w:type="character" w:styleId="a4">
    <w:name w:val="Hyperlink"/>
    <w:uiPriority w:val="99"/>
    <w:unhideWhenUsed/>
    <w:rsid w:val="004078AD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105E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105E0C"/>
    <w:pPr>
      <w:widowControl w:val="0"/>
      <w:autoSpaceDE w:val="0"/>
      <w:autoSpaceDN w:val="0"/>
      <w:spacing w:before="29" w:after="0" w:line="240" w:lineRule="auto"/>
      <w:ind w:left="110"/>
    </w:pPr>
    <w:rPr>
      <w:rFonts w:ascii="Trebuchet MS" w:eastAsia="Trebuchet MS" w:hAnsi="Trebuchet MS" w:cs="Trebuchet MS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105E0C"/>
    <w:rPr>
      <w:rFonts w:ascii="Trebuchet MS" w:eastAsia="Trebuchet MS" w:hAnsi="Trebuchet MS" w:cs="Trebuchet MS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81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8115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4078AD"/>
    <w:pPr>
      <w:ind w:left="720"/>
      <w:contextualSpacing/>
    </w:pPr>
  </w:style>
  <w:style w:type="character" w:styleId="a4">
    <w:name w:val="Hyperlink"/>
    <w:uiPriority w:val="99"/>
    <w:unhideWhenUsed/>
    <w:rsid w:val="004078AD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105E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105E0C"/>
    <w:pPr>
      <w:widowControl w:val="0"/>
      <w:autoSpaceDE w:val="0"/>
      <w:autoSpaceDN w:val="0"/>
      <w:spacing w:before="29" w:after="0" w:line="240" w:lineRule="auto"/>
      <w:ind w:left="110"/>
    </w:pPr>
    <w:rPr>
      <w:rFonts w:ascii="Trebuchet MS" w:eastAsia="Trebuchet MS" w:hAnsi="Trebuchet MS" w:cs="Trebuchet MS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105E0C"/>
    <w:rPr>
      <w:rFonts w:ascii="Trebuchet MS" w:eastAsia="Trebuchet MS" w:hAnsi="Trebuchet MS" w:cs="Trebuchet MS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81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811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d_secret@protonpm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protonpm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Дубовцева И.В.</dc:creator>
  <cp:keywords/>
  <dc:description/>
  <cp:lastModifiedBy>Боталова Наталья Анатольевна</cp:lastModifiedBy>
  <cp:revision>6</cp:revision>
  <cp:lastPrinted>2022-10-28T09:46:00Z</cp:lastPrinted>
  <dcterms:created xsi:type="dcterms:W3CDTF">2022-10-28T06:43:00Z</dcterms:created>
  <dcterms:modified xsi:type="dcterms:W3CDTF">2022-11-08T09:41:00Z</dcterms:modified>
</cp:coreProperties>
</file>