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B8" w:rsidRPr="009F7CE5" w:rsidRDefault="00C74FB8" w:rsidP="00C74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Критериями О</w:t>
      </w:r>
      <w:r w:rsidRPr="009F7CE5">
        <w:rPr>
          <w:rFonts w:ascii="Times New Roman" w:hAnsi="Times New Roman" w:cs="Times New Roman"/>
          <w:sz w:val="28"/>
          <w:szCs w:val="28"/>
        </w:rPr>
        <w:t>тбора получателя субсидии являются:</w:t>
      </w:r>
    </w:p>
    <w:p w:rsidR="00C74FB8" w:rsidRPr="009F7CE5" w:rsidRDefault="00C74FB8" w:rsidP="00C74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FB8">
        <w:rPr>
          <w:rFonts w:ascii="Times New Roman" w:hAnsi="Times New Roman" w:cs="Times New Roman"/>
          <w:sz w:val="28"/>
          <w:szCs w:val="28"/>
        </w:rPr>
        <w:t xml:space="preserve">  - </w:t>
      </w:r>
      <w:r w:rsidRPr="009F7CE5">
        <w:rPr>
          <w:rFonts w:ascii="Times New Roman" w:hAnsi="Times New Roman" w:cs="Times New Roman"/>
          <w:sz w:val="28"/>
          <w:szCs w:val="28"/>
        </w:rPr>
        <w:t>наличие опыта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 </w:t>
      </w:r>
      <w:r w:rsidRPr="009F7CE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9F7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 Перми</w:t>
      </w:r>
      <w:r w:rsidRPr="009F7CE5">
        <w:rPr>
          <w:rFonts w:ascii="Times New Roman" w:hAnsi="Times New Roman" w:cs="Times New Roman"/>
          <w:sz w:val="28"/>
          <w:szCs w:val="28"/>
        </w:rPr>
        <w:t>;</w:t>
      </w:r>
    </w:p>
    <w:p w:rsidR="00B63B35" w:rsidRDefault="00C74FB8" w:rsidP="00C74FB8">
      <w:r w:rsidRPr="00C74FB8">
        <w:rPr>
          <w:szCs w:val="28"/>
        </w:rPr>
        <w:t xml:space="preserve">  -</w:t>
      </w:r>
      <w:bookmarkStart w:id="0" w:name="_GoBack"/>
      <w:bookmarkEnd w:id="0"/>
      <w:r w:rsidRPr="00C74FB8">
        <w:rPr>
          <w:szCs w:val="28"/>
        </w:rPr>
        <w:t xml:space="preserve"> </w:t>
      </w:r>
      <w:r w:rsidRPr="000F49D2">
        <w:rPr>
          <w:szCs w:val="28"/>
        </w:rPr>
        <w:t>отсутствие фактов нецелевого использования ранее предоставленных су</w:t>
      </w:r>
      <w:r w:rsidRPr="000F49D2">
        <w:rPr>
          <w:szCs w:val="28"/>
        </w:rPr>
        <w:t>б</w:t>
      </w:r>
      <w:r w:rsidRPr="000F49D2">
        <w:rPr>
          <w:szCs w:val="28"/>
        </w:rPr>
        <w:t>сидий из бюджета города Перми.</w:t>
      </w:r>
    </w:p>
    <w:sectPr w:rsidR="00B6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F3"/>
    <w:rsid w:val="00B63B35"/>
    <w:rsid w:val="00C74FB8"/>
    <w:rsid w:val="00E5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74F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74F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Дровняшин Андрей Николаевич</dc:creator>
  <cp:keywords/>
  <dc:description/>
  <cp:lastModifiedBy>Дровняшин Андрей Николаевич</cp:lastModifiedBy>
  <cp:revision>2</cp:revision>
  <dcterms:created xsi:type="dcterms:W3CDTF">2021-09-01T09:14:00Z</dcterms:created>
  <dcterms:modified xsi:type="dcterms:W3CDTF">2021-09-01T09:14:00Z</dcterms:modified>
</cp:coreProperties>
</file>