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A4EAA">
        <w:trPr>
          <w:trHeight w:val="699"/>
        </w:trPr>
        <w:tc>
          <w:tcPr>
            <w:tcW w:w="500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Pr="00D12C29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1F11E3"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  <w:p w:rsidR="00885DE5" w:rsidRPr="00D12C29" w:rsidRDefault="00885DE5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9676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К-К-2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D12C29" w:rsidRPr="00D12C29" w:rsidRDefault="00D12C29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9676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  <w:p w:rsidR="00D12C29" w:rsidRPr="00E81347" w:rsidRDefault="00D12C29" w:rsidP="00967691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9676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К-К-3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</w:tc>
      </w:tr>
      <w:tr w:rsidR="00467C00" w:rsidTr="00E13449">
        <w:trPr>
          <w:trHeight w:val="463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DC4B83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9401" cy="3495675"/>
                  <wp:effectExtent l="19050" t="0" r="4199" b="0"/>
                  <wp:docPr id="3" name="Рисунок 2" descr="КК2К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2КК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49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457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740A04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3228975"/>
                  <wp:effectExtent l="19050" t="0" r="3175" b="0"/>
                  <wp:docPr id="2" name="Рисунок 1" descr="КК2КК3 карт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2КК3 карта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180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B278B1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96769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К-К-2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96769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67691">
              <w:rPr>
                <w:rFonts w:ascii="Times New Roman" w:hAnsi="Times New Roman" w:cs="Times New Roman"/>
                <w:b/>
              </w:rPr>
              <w:t>киоск, тип 2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F61BF">
              <w:rPr>
                <w:rFonts w:ascii="Times New Roman" w:hAnsi="Times New Roman" w:cs="Times New Roman"/>
                <w:b/>
              </w:rPr>
              <w:t xml:space="preserve">ул. </w:t>
            </w:r>
            <w:r w:rsidR="00967691">
              <w:rPr>
                <w:rFonts w:ascii="Times New Roman" w:hAnsi="Times New Roman" w:cs="Times New Roman"/>
                <w:b/>
              </w:rPr>
              <w:t>Александра Невского, 27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967691">
              <w:rPr>
                <w:rFonts w:ascii="Times New Roman" w:hAnsi="Times New Roman" w:cs="Times New Roman"/>
                <w:b/>
                <w:bCs/>
              </w:rPr>
              <w:t>овощи и фрукты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EF61B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67691">
              <w:rPr>
                <w:rFonts w:ascii="Times New Roman" w:hAnsi="Times New Roman" w:cs="Times New Roman"/>
                <w:b/>
              </w:rPr>
              <w:t>6 434,33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C23A96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967691">
              <w:rPr>
                <w:rFonts w:ascii="Times New Roman" w:hAnsi="Times New Roman" w:cs="Times New Roman"/>
                <w:b/>
              </w:rPr>
              <w:t>6 434,33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Default="00C23A96" w:rsidP="00C23A96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D12C29" w:rsidRPr="00B278B1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lastRenderedPageBreak/>
              <w:t>ХАРАКТЕРИСТИКИ ОБЪЕКТА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96769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К-К-3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96769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67691">
              <w:rPr>
                <w:rFonts w:ascii="Times New Roman" w:hAnsi="Times New Roman" w:cs="Times New Roman"/>
                <w:b/>
              </w:rPr>
              <w:t>кисок, тип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 xml:space="preserve">ул. </w:t>
            </w:r>
            <w:r w:rsidR="00967691">
              <w:rPr>
                <w:rFonts w:ascii="Times New Roman" w:hAnsi="Times New Roman" w:cs="Times New Roman"/>
                <w:b/>
              </w:rPr>
              <w:t>Александра Невского, 27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967691">
              <w:rPr>
                <w:rFonts w:ascii="Times New Roman" w:hAnsi="Times New Roman" w:cs="Times New Roman"/>
                <w:b/>
                <w:bCs/>
              </w:rPr>
              <w:t>печать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967691">
              <w:rPr>
                <w:rFonts w:ascii="Times New Roman" w:hAnsi="Times New Roman" w:cs="Times New Roman"/>
                <w:b/>
              </w:rPr>
              <w:t>6 434,33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D12C29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967691">
              <w:rPr>
                <w:rFonts w:ascii="Times New Roman" w:hAnsi="Times New Roman" w:cs="Times New Roman"/>
                <w:b/>
              </w:rPr>
              <w:t>6 434,33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967691" w:rsidRDefault="00967691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12C29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Актуальную и подробную информацию об участии в аукционе можно получить по адресу:</w:t>
            </w:r>
          </w:p>
          <w:p w:rsidR="00967691" w:rsidRPr="000D4744" w:rsidRDefault="00967691" w:rsidP="009676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967691" w:rsidRPr="003C3A52" w:rsidRDefault="00967691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ов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является ориентировочным или носит условный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характер.</w:t>
            </w: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Фактическое размещение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ов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аукционной документации и действующему законодательству.</w:t>
            </w:r>
          </w:p>
          <w:p w:rsidR="00C23A96" w:rsidRPr="00446FFF" w:rsidRDefault="00C23A96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</w:tc>
      </w:tr>
    </w:tbl>
    <w:p w:rsidR="00E81347" w:rsidRDefault="00E81347" w:rsidP="0005218B"/>
    <w:sectPr w:rsidR="00E81347" w:rsidSect="004A4EA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altic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5218B"/>
    <w:rsid w:val="00061B0C"/>
    <w:rsid w:val="001337F2"/>
    <w:rsid w:val="001D1297"/>
    <w:rsid w:val="001F11E3"/>
    <w:rsid w:val="00231BCB"/>
    <w:rsid w:val="00243FE9"/>
    <w:rsid w:val="00252F8C"/>
    <w:rsid w:val="002A709A"/>
    <w:rsid w:val="00307A02"/>
    <w:rsid w:val="0036606A"/>
    <w:rsid w:val="003C3A52"/>
    <w:rsid w:val="003E4D94"/>
    <w:rsid w:val="00446FFF"/>
    <w:rsid w:val="00467C00"/>
    <w:rsid w:val="004A4EAA"/>
    <w:rsid w:val="00576359"/>
    <w:rsid w:val="005F565F"/>
    <w:rsid w:val="0063671B"/>
    <w:rsid w:val="00740A04"/>
    <w:rsid w:val="00885DE5"/>
    <w:rsid w:val="008C6B9E"/>
    <w:rsid w:val="008D3A68"/>
    <w:rsid w:val="00966808"/>
    <w:rsid w:val="00967691"/>
    <w:rsid w:val="009776B8"/>
    <w:rsid w:val="009D56DD"/>
    <w:rsid w:val="00A0663D"/>
    <w:rsid w:val="00B27287"/>
    <w:rsid w:val="00B278B1"/>
    <w:rsid w:val="00B724F0"/>
    <w:rsid w:val="00B8134A"/>
    <w:rsid w:val="00BC4CEA"/>
    <w:rsid w:val="00C23A96"/>
    <w:rsid w:val="00CE01EC"/>
    <w:rsid w:val="00D12C29"/>
    <w:rsid w:val="00DC4B83"/>
    <w:rsid w:val="00E075A0"/>
    <w:rsid w:val="00E13449"/>
    <w:rsid w:val="00E32027"/>
    <w:rsid w:val="00E81347"/>
    <w:rsid w:val="00EF61BF"/>
    <w:rsid w:val="00F54319"/>
    <w:rsid w:val="00F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4CC0F-3412-4471-98CE-0834809A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16</cp:revision>
  <dcterms:created xsi:type="dcterms:W3CDTF">2019-07-02T10:43:00Z</dcterms:created>
  <dcterms:modified xsi:type="dcterms:W3CDTF">2019-07-17T12:42:00Z</dcterms:modified>
</cp:coreProperties>
</file>