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A207A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19</w:t>
            </w:r>
          </w:p>
          <w:p w:rsidR="00885DE5" w:rsidRPr="00E81347" w:rsidRDefault="00885DE5" w:rsidP="00A207A4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1A34C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Л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-К-</w:t>
            </w:r>
            <w:r w:rsidR="00A207A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A207A4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305175"/>
                  <wp:effectExtent l="19050" t="0" r="3175" b="0"/>
                  <wp:docPr id="1" name="Рисунок 0" descr="Л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A207A4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019425"/>
                  <wp:effectExtent l="19050" t="0" r="3175" b="0"/>
                  <wp:docPr id="3" name="Рисунок 2" descr="ЛК4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4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A207A4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A207A4">
              <w:rPr>
                <w:rFonts w:ascii="Times New Roman" w:hAnsi="Times New Roman" w:cs="Times New Roman"/>
                <w:b/>
              </w:rPr>
              <w:t>Пушкина, 23;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A207A4">
              <w:rPr>
                <w:rFonts w:ascii="Times New Roman" w:hAnsi="Times New Roman" w:cs="Times New Roman"/>
                <w:b/>
                <w:bCs/>
              </w:rPr>
              <w:t>молоко и молочная продукция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A207A4">
              <w:rPr>
                <w:rFonts w:ascii="Times New Roman" w:hAnsi="Times New Roman" w:cs="Times New Roman"/>
                <w:b/>
              </w:rPr>
              <w:t>16 479,45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A207A4">
              <w:rPr>
                <w:rFonts w:ascii="Times New Roman" w:hAnsi="Times New Roman" w:cs="Times New Roman"/>
                <w:b/>
              </w:rPr>
              <w:t>16 479,45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D7717"/>
    <w:rsid w:val="004E047B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207A4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7595A"/>
    <w:rsid w:val="00DF46E4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5D3D-BBD7-4736-8B3A-E05AF4DF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31</cp:revision>
  <dcterms:created xsi:type="dcterms:W3CDTF">2019-07-02T10:43:00Z</dcterms:created>
  <dcterms:modified xsi:type="dcterms:W3CDTF">2019-07-19T10:47:00Z</dcterms:modified>
</cp:coreProperties>
</file>